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4F3" w:rsidRDefault="00B704F3">
      <w:pPr>
        <w:jc w:val="center"/>
        <w:rPr>
          <w:sz w:val="24"/>
          <w:szCs w:val="24"/>
        </w:rPr>
      </w:pPr>
    </w:p>
    <w:p w:rsidR="00B704F3" w:rsidRDefault="00B704F3">
      <w:pPr>
        <w:jc w:val="center"/>
        <w:rPr>
          <w:sz w:val="24"/>
          <w:szCs w:val="24"/>
        </w:rPr>
      </w:pPr>
    </w:p>
    <w:p w:rsidR="00B704F3" w:rsidRDefault="00211312">
      <w:pPr>
        <w:spacing w:after="0"/>
        <w:jc w:val="center"/>
      </w:pPr>
      <w:r>
        <w:rPr>
          <w:b/>
          <w:sz w:val="24"/>
          <w:szCs w:val="24"/>
        </w:rPr>
        <w:t>EDITAL Nº 010/2021</w:t>
      </w:r>
      <w:proofErr w:type="gramStart"/>
      <w:r>
        <w:rPr>
          <w:b/>
          <w:sz w:val="24"/>
          <w:szCs w:val="24"/>
        </w:rPr>
        <w:t xml:space="preserve">  </w:t>
      </w:r>
    </w:p>
    <w:p w:rsidR="00B704F3" w:rsidRDefault="00B704F3">
      <w:pPr>
        <w:spacing w:after="0"/>
        <w:jc w:val="center"/>
        <w:rPr>
          <w:b/>
          <w:sz w:val="24"/>
          <w:szCs w:val="24"/>
        </w:rPr>
      </w:pPr>
      <w:proofErr w:type="gramEnd"/>
    </w:p>
    <w:p w:rsidR="00B704F3" w:rsidRDefault="00B704F3">
      <w:pPr>
        <w:spacing w:after="0"/>
        <w:ind w:left="5954" w:firstLine="141"/>
        <w:jc w:val="both"/>
        <w:rPr>
          <w:sz w:val="24"/>
          <w:szCs w:val="24"/>
        </w:rPr>
      </w:pPr>
    </w:p>
    <w:p w:rsidR="00B704F3" w:rsidRDefault="00211312">
      <w:pPr>
        <w:spacing w:after="0"/>
        <w:ind w:left="5954"/>
        <w:jc w:val="both"/>
      </w:pPr>
      <w:r>
        <w:rPr>
          <w:i/>
          <w:sz w:val="24"/>
          <w:szCs w:val="24"/>
        </w:rPr>
        <w:t>Edital de Processo Seletivo Simpl</w:t>
      </w:r>
      <w:r>
        <w:rPr>
          <w:i/>
          <w:sz w:val="24"/>
          <w:szCs w:val="24"/>
        </w:rPr>
        <w:t>i</w:t>
      </w:r>
      <w:r>
        <w:rPr>
          <w:i/>
          <w:sz w:val="24"/>
          <w:szCs w:val="24"/>
        </w:rPr>
        <w:t>ficado para     contratação tempor</w:t>
      </w:r>
      <w:r>
        <w:rPr>
          <w:i/>
          <w:sz w:val="24"/>
          <w:szCs w:val="24"/>
        </w:rPr>
        <w:t>á</w:t>
      </w:r>
      <w:r>
        <w:rPr>
          <w:i/>
          <w:sz w:val="24"/>
          <w:szCs w:val="24"/>
        </w:rPr>
        <w:t>ria.</w:t>
      </w:r>
    </w:p>
    <w:p w:rsidR="00B704F3" w:rsidRDefault="00B704F3">
      <w:pPr>
        <w:spacing w:after="0"/>
        <w:ind w:left="4253"/>
        <w:jc w:val="both"/>
        <w:rPr>
          <w:i/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O PREFEITO MUNICIPAL DE ALPESTRE</w:t>
      </w:r>
      <w:r>
        <w:rPr>
          <w:sz w:val="24"/>
          <w:szCs w:val="24"/>
        </w:rPr>
        <w:t>, no uso de suas atribuições, visando à contratação de pessoal, por prazo determinado para desempenhar funções de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Professor de Inglês,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para desempenho de suas funções junto a Secretaria Municipal da Educação, Cultura, Desporto e Turismo, amparado em excepcional interesse público devidamente reconhecido por inte</w:t>
      </w:r>
      <w:r w:rsidR="005E537A">
        <w:rPr>
          <w:sz w:val="24"/>
          <w:szCs w:val="24"/>
        </w:rPr>
        <w:t>rmédio da Lei Municipal n° 2.510, de 05</w:t>
      </w:r>
      <w:r>
        <w:rPr>
          <w:sz w:val="24"/>
          <w:szCs w:val="24"/>
        </w:rPr>
        <w:t xml:space="preserve"> de março de 2021,</w:t>
      </w:r>
      <w:r w:rsidR="005E537A">
        <w:rPr>
          <w:sz w:val="24"/>
          <w:szCs w:val="24"/>
        </w:rPr>
        <w:t xml:space="preserve"> Lei Municipal n° 2.517, de 26 de março de 2021 e</w:t>
      </w:r>
      <w:r w:rsidR="005E537A" w:rsidRPr="005E537A">
        <w:rPr>
          <w:sz w:val="24"/>
          <w:szCs w:val="24"/>
        </w:rPr>
        <w:t xml:space="preserve"> </w:t>
      </w:r>
      <w:r w:rsidR="005E537A">
        <w:rPr>
          <w:sz w:val="24"/>
          <w:szCs w:val="24"/>
        </w:rPr>
        <w:t>Lei Municipal n° 2.541, de 11 de junho de 2021</w:t>
      </w:r>
      <w:proofErr w:type="gramStart"/>
      <w:r w:rsidR="005E53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com fulcro no art. 37, IX, da Constituição F</w:t>
      </w:r>
      <w:r>
        <w:rPr>
          <w:sz w:val="24"/>
          <w:szCs w:val="24"/>
        </w:rPr>
        <w:t>e</w:t>
      </w:r>
      <w:r>
        <w:rPr>
          <w:sz w:val="24"/>
          <w:szCs w:val="24"/>
        </w:rPr>
        <w:t xml:space="preserve">deral, art. 234 a 238 da Lei Municipal n° 1.178/03, </w:t>
      </w:r>
      <w:r>
        <w:rPr>
          <w:b/>
          <w:sz w:val="24"/>
          <w:szCs w:val="24"/>
        </w:rPr>
        <w:t>TORNA PÚBLICA</w:t>
      </w:r>
      <w:r>
        <w:rPr>
          <w:sz w:val="24"/>
          <w:szCs w:val="24"/>
        </w:rPr>
        <w:t xml:space="preserve"> a realização de Processo Seletivo Simplificado, que será regido pelas normas estabelecidas neste Edital e no Decreto Mun</w:t>
      </w:r>
      <w:r>
        <w:rPr>
          <w:sz w:val="24"/>
          <w:szCs w:val="24"/>
        </w:rPr>
        <w:t>i</w:t>
      </w:r>
      <w:r>
        <w:rPr>
          <w:sz w:val="24"/>
          <w:szCs w:val="24"/>
        </w:rPr>
        <w:t>cipal nº 1</w:t>
      </w:r>
      <w:r>
        <w:rPr>
          <w:color w:val="FF0000"/>
          <w:sz w:val="24"/>
          <w:szCs w:val="24"/>
        </w:rPr>
        <w:t>.</w:t>
      </w:r>
      <w:r>
        <w:rPr>
          <w:sz w:val="24"/>
          <w:szCs w:val="24"/>
        </w:rPr>
        <w:t xml:space="preserve">175/2011. </w:t>
      </w: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211312">
      <w:pPr>
        <w:spacing w:after="0"/>
        <w:ind w:left="851"/>
        <w:jc w:val="both"/>
      </w:pPr>
      <w:proofErr w:type="gramStart"/>
      <w:r>
        <w:rPr>
          <w:b/>
          <w:sz w:val="24"/>
          <w:szCs w:val="24"/>
        </w:rPr>
        <w:t>1 - DISPOSIÇÕES</w:t>
      </w:r>
      <w:proofErr w:type="gramEnd"/>
      <w:r>
        <w:rPr>
          <w:b/>
          <w:sz w:val="24"/>
          <w:szCs w:val="24"/>
        </w:rPr>
        <w:t xml:space="preserve"> PRELIMINARES </w:t>
      </w:r>
    </w:p>
    <w:p w:rsidR="00B704F3" w:rsidRDefault="00B704F3">
      <w:pPr>
        <w:spacing w:after="0"/>
        <w:ind w:left="851"/>
        <w:jc w:val="both"/>
        <w:rPr>
          <w:sz w:val="24"/>
          <w:szCs w:val="24"/>
        </w:rPr>
      </w:pPr>
    </w:p>
    <w:p w:rsidR="00B704F3" w:rsidRDefault="00211312">
      <w:pPr>
        <w:spacing w:after="0" w:line="240" w:lineRule="auto"/>
        <w:ind w:firstLine="851"/>
        <w:jc w:val="both"/>
      </w:pPr>
      <w:r>
        <w:rPr>
          <w:b/>
          <w:sz w:val="24"/>
          <w:szCs w:val="24"/>
        </w:rPr>
        <w:t>1.1</w:t>
      </w:r>
      <w:r>
        <w:rPr>
          <w:sz w:val="24"/>
          <w:szCs w:val="24"/>
        </w:rPr>
        <w:t xml:space="preserve"> - O Processo Seletivo Simplificado será executado por intermédio de Comissão co</w:t>
      </w:r>
      <w:r>
        <w:rPr>
          <w:sz w:val="24"/>
          <w:szCs w:val="24"/>
        </w:rPr>
        <w:t>m</w:t>
      </w:r>
      <w:r>
        <w:rPr>
          <w:sz w:val="24"/>
          <w:szCs w:val="24"/>
        </w:rPr>
        <w:t>posta por três servidores, designados através da Portaria n° 089/2021.</w:t>
      </w:r>
    </w:p>
    <w:p w:rsidR="00B704F3" w:rsidRDefault="00211312">
      <w:pPr>
        <w:spacing w:after="0" w:line="240" w:lineRule="auto"/>
        <w:ind w:firstLine="851"/>
        <w:jc w:val="both"/>
      </w:pPr>
      <w:r>
        <w:rPr>
          <w:b/>
          <w:sz w:val="24"/>
          <w:szCs w:val="24"/>
        </w:rPr>
        <w:t>1.1.1</w:t>
      </w:r>
      <w:r>
        <w:rPr>
          <w:sz w:val="24"/>
          <w:szCs w:val="24"/>
        </w:rPr>
        <w:t>- As reuniões e deliberações da Comissão serão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registradas em atas.</w:t>
      </w:r>
    </w:p>
    <w:p w:rsidR="00B704F3" w:rsidRDefault="00211312">
      <w:pPr>
        <w:spacing w:after="0" w:line="240" w:lineRule="auto"/>
        <w:ind w:firstLine="851"/>
        <w:jc w:val="both"/>
      </w:pPr>
      <w:r>
        <w:rPr>
          <w:b/>
          <w:sz w:val="24"/>
          <w:szCs w:val="24"/>
        </w:rPr>
        <w:t>1.2</w:t>
      </w:r>
      <w:r>
        <w:rPr>
          <w:sz w:val="24"/>
          <w:szCs w:val="24"/>
        </w:rPr>
        <w:t xml:space="preserve">- Durante toda a realização do Processo Seletivo Simplificado, serão prestigiados, sem prejuízo de outros, os princípios estabelecidos no art. 37, “caput”, da Constituição Federal. 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1.3</w:t>
      </w:r>
      <w:r>
        <w:rPr>
          <w:sz w:val="24"/>
          <w:szCs w:val="24"/>
        </w:rPr>
        <w:t xml:space="preserve"> - O edital de abertura do Processo Seletivo será publicado integralmente no mural de publicações oficiais da Prefeitura Municipal, no site do município, divulgado nas rádios locais e jornal de circulação regional no mínimo cinco dias antes do encerramento das inscrições. 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1.4</w:t>
      </w:r>
      <w:r>
        <w:rPr>
          <w:sz w:val="24"/>
          <w:szCs w:val="24"/>
        </w:rPr>
        <w:t xml:space="preserve"> - Os demais atos e decisões, inerentes ao presente Processo Seletivo Simplificado, s</w:t>
      </w:r>
      <w:r>
        <w:rPr>
          <w:sz w:val="24"/>
          <w:szCs w:val="24"/>
        </w:rPr>
        <w:t>e</w:t>
      </w:r>
      <w:r>
        <w:rPr>
          <w:sz w:val="24"/>
          <w:szCs w:val="24"/>
        </w:rPr>
        <w:t xml:space="preserve">rão publicados no site de publicações oficiais do município. 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1.5 -</w:t>
      </w:r>
      <w:r>
        <w:rPr>
          <w:sz w:val="24"/>
          <w:szCs w:val="24"/>
        </w:rPr>
        <w:t xml:space="preserve"> Os prazos definidos neste Edital observarão o disposto no art. 240 da Lei Municipal nº 1.178/2003. 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1.6</w:t>
      </w:r>
      <w:r>
        <w:rPr>
          <w:sz w:val="24"/>
          <w:szCs w:val="24"/>
        </w:rPr>
        <w:t xml:space="preserve"> - O Processo Seletivo Simplificado consistirá na análise de currículos dos candidatos pela Comissão, conforme critérios definidos neste Edital. 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1.7</w:t>
      </w:r>
      <w:r>
        <w:rPr>
          <w:sz w:val="24"/>
          <w:szCs w:val="24"/>
        </w:rPr>
        <w:t>- A contratação será pelo período de 06 meses, prorrogável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 xml:space="preserve">uma vez por igual período e interrompido a qualquer momento quando cessada a necessidade. </w:t>
      </w: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2 - DAS VAGAS E ESPECIFICAÇÕES DA FUNÇÃO TEMPORÁRIA</w:t>
      </w: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2.1 -</w:t>
      </w:r>
      <w:r>
        <w:rPr>
          <w:sz w:val="24"/>
          <w:szCs w:val="24"/>
        </w:rPr>
        <w:t xml:space="preserve"> A função temporária de que trata este Processo Seletivo Simplificado corresponde ao exercício das atividades constantes no anexo IV deste Edital, considerando o seguinte: </w:t>
      </w:r>
    </w:p>
    <w:p w:rsidR="00B704F3" w:rsidRDefault="00B704F3">
      <w:pPr>
        <w:spacing w:after="0"/>
        <w:ind w:firstLine="851"/>
        <w:jc w:val="both"/>
        <w:rPr>
          <w:sz w:val="24"/>
          <w:szCs w:val="24"/>
        </w:rPr>
      </w:pPr>
    </w:p>
    <w:p w:rsidR="00B704F3" w:rsidRDefault="00B704F3">
      <w:pPr>
        <w:spacing w:after="0"/>
        <w:ind w:firstLine="851"/>
        <w:jc w:val="both"/>
        <w:rPr>
          <w:sz w:val="24"/>
          <w:szCs w:val="24"/>
        </w:rPr>
      </w:pPr>
    </w:p>
    <w:p w:rsidR="00B704F3" w:rsidRDefault="00B704F3">
      <w:pPr>
        <w:spacing w:after="0"/>
        <w:ind w:firstLine="851"/>
        <w:jc w:val="both"/>
        <w:rPr>
          <w:sz w:val="24"/>
          <w:szCs w:val="24"/>
        </w:rPr>
      </w:pPr>
    </w:p>
    <w:p w:rsidR="00B704F3" w:rsidRDefault="00B704F3">
      <w:pPr>
        <w:spacing w:after="0"/>
        <w:ind w:firstLine="851"/>
        <w:jc w:val="both"/>
        <w:rPr>
          <w:sz w:val="24"/>
          <w:szCs w:val="24"/>
        </w:rPr>
      </w:pPr>
    </w:p>
    <w:tbl>
      <w:tblPr>
        <w:tblW w:w="0" w:type="auto"/>
        <w:tblInd w:w="109" w:type="dxa"/>
        <w:tblLayout w:type="fixed"/>
        <w:tblLook w:val="0000" w:firstRow="0" w:lastRow="0" w:firstColumn="0" w:lastColumn="0" w:noHBand="0" w:noVBand="0"/>
      </w:tblPr>
      <w:tblGrid>
        <w:gridCol w:w="3737"/>
        <w:gridCol w:w="1416"/>
        <w:gridCol w:w="1400"/>
        <w:gridCol w:w="977"/>
        <w:gridCol w:w="979"/>
        <w:gridCol w:w="988"/>
      </w:tblGrid>
      <w:tr w:rsidR="00B704F3"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</w:pPr>
            <w:r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</w:pPr>
            <w:r>
              <w:rPr>
                <w:b/>
                <w:sz w:val="24"/>
                <w:szCs w:val="24"/>
              </w:rPr>
              <w:t>CARGA HORÁRIA</w:t>
            </w:r>
          </w:p>
          <w:p w:rsidR="00B704F3" w:rsidRDefault="00211312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</w:pPr>
            <w:r>
              <w:rPr>
                <w:b/>
                <w:sz w:val="24"/>
                <w:szCs w:val="24"/>
              </w:rPr>
              <w:t>SEM</w:t>
            </w:r>
            <w:r>
              <w:rPr>
                <w:b/>
                <w:sz w:val="24"/>
                <w:szCs w:val="24"/>
              </w:rPr>
              <w:t>A</w:t>
            </w:r>
            <w:r>
              <w:rPr>
                <w:b/>
                <w:sz w:val="24"/>
                <w:szCs w:val="24"/>
              </w:rPr>
              <w:t>NAL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</w:pPr>
            <w:r>
              <w:rPr>
                <w:b/>
                <w:sz w:val="24"/>
                <w:szCs w:val="24"/>
              </w:rPr>
              <w:t>NÚMERO DE V</w:t>
            </w:r>
            <w:r>
              <w:rPr>
                <w:b/>
                <w:sz w:val="24"/>
                <w:szCs w:val="24"/>
              </w:rPr>
              <w:t>A</w:t>
            </w:r>
            <w:r>
              <w:rPr>
                <w:b/>
                <w:sz w:val="24"/>
                <w:szCs w:val="24"/>
              </w:rPr>
              <w:t>GAS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</w:pPr>
            <w:r>
              <w:rPr>
                <w:b/>
                <w:sz w:val="24"/>
                <w:szCs w:val="24"/>
              </w:rPr>
              <w:t>NÍVEL 01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</w:pPr>
            <w:r>
              <w:rPr>
                <w:b/>
                <w:sz w:val="24"/>
                <w:szCs w:val="24"/>
              </w:rPr>
              <w:t>NÍVEL 02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</w:pPr>
            <w:r>
              <w:rPr>
                <w:b/>
                <w:sz w:val="24"/>
                <w:szCs w:val="24"/>
              </w:rPr>
              <w:t>NÍVEL 03</w:t>
            </w:r>
          </w:p>
        </w:tc>
      </w:tr>
      <w:tr w:rsidR="00B704F3"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tabs>
                <w:tab w:val="left" w:pos="709"/>
              </w:tabs>
              <w:spacing w:after="0" w:line="240" w:lineRule="auto"/>
            </w:pPr>
            <w:r>
              <w:rPr>
                <w:b/>
                <w:sz w:val="24"/>
                <w:szCs w:val="24"/>
              </w:rPr>
              <w:t>Professor de Inglês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22h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1,88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2,19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2,41</w:t>
            </w:r>
          </w:p>
        </w:tc>
      </w:tr>
    </w:tbl>
    <w:p w:rsidR="00B704F3" w:rsidRDefault="00B704F3">
      <w:pPr>
        <w:spacing w:after="0"/>
        <w:ind w:firstLine="851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2.2 -</w:t>
      </w:r>
      <w:r>
        <w:rPr>
          <w:sz w:val="24"/>
          <w:szCs w:val="24"/>
        </w:rPr>
        <w:t xml:space="preserve"> A lotação dos candidatos respeitará, além da ordem, a necessidade e o interesse p</w:t>
      </w:r>
      <w:r>
        <w:rPr>
          <w:sz w:val="24"/>
          <w:szCs w:val="24"/>
        </w:rPr>
        <w:t>ú</w:t>
      </w:r>
      <w:r>
        <w:rPr>
          <w:sz w:val="24"/>
          <w:szCs w:val="24"/>
        </w:rPr>
        <w:t>blico.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2.3</w:t>
      </w:r>
      <w:r>
        <w:rPr>
          <w:sz w:val="24"/>
          <w:szCs w:val="24"/>
        </w:rPr>
        <w:t xml:space="preserve"> - A carga horária semanal será de 22 horas para o cargo de Professor de Inglês e o h</w:t>
      </w:r>
      <w:r>
        <w:rPr>
          <w:sz w:val="24"/>
          <w:szCs w:val="24"/>
        </w:rPr>
        <w:t>o</w:t>
      </w:r>
      <w:r>
        <w:rPr>
          <w:sz w:val="24"/>
          <w:szCs w:val="24"/>
        </w:rPr>
        <w:t>rário das atividades será estabelecido pela autoridade competente mediante ato próprio e conforme necessidade e interesse público.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2.4</w:t>
      </w:r>
      <w:r>
        <w:rPr>
          <w:sz w:val="24"/>
          <w:szCs w:val="24"/>
        </w:rPr>
        <w:t xml:space="preserve"> - O contrato será de natureza administrativa, ficando assegurados os direitos estabel</w:t>
      </w:r>
      <w:r>
        <w:rPr>
          <w:sz w:val="24"/>
          <w:szCs w:val="24"/>
        </w:rPr>
        <w:t>e</w:t>
      </w:r>
      <w:r>
        <w:rPr>
          <w:sz w:val="24"/>
          <w:szCs w:val="24"/>
        </w:rPr>
        <w:t>cidos no Art. 238 da Lei 1.178/2003.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2.4.1</w:t>
      </w:r>
      <w:r>
        <w:rPr>
          <w:sz w:val="24"/>
          <w:szCs w:val="24"/>
        </w:rPr>
        <w:t xml:space="preserve">- Sobre o valor total da remuneração incidirão os descontos fiscais e previdenciários. </w:t>
      </w:r>
    </w:p>
    <w:p w:rsidR="00B704F3" w:rsidRDefault="00B704F3">
      <w:pPr>
        <w:spacing w:after="0"/>
        <w:ind w:firstLine="851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3 - INSCRIÇÕES </w:t>
      </w:r>
    </w:p>
    <w:p w:rsidR="00B704F3" w:rsidRDefault="00B704F3">
      <w:pPr>
        <w:spacing w:after="0"/>
        <w:ind w:firstLine="851"/>
        <w:jc w:val="both"/>
        <w:rPr>
          <w:b/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3.1</w:t>
      </w:r>
      <w:r>
        <w:rPr>
          <w:sz w:val="24"/>
          <w:szCs w:val="24"/>
        </w:rPr>
        <w:t xml:space="preserve"> - As fichas de inscrição poderão ser retiradas no site do município </w:t>
      </w:r>
      <w:hyperlink r:id="rId6" w:history="1">
        <w:r>
          <w:rPr>
            <w:rStyle w:val="Hyperlink"/>
            <w:sz w:val="24"/>
            <w:szCs w:val="24"/>
          </w:rPr>
          <w:t>www.alpestre.rs.gov.br</w:t>
        </w:r>
      </w:hyperlink>
      <w:r>
        <w:rPr>
          <w:sz w:val="24"/>
          <w:szCs w:val="24"/>
        </w:rPr>
        <w:t xml:space="preserve"> ou na Secretaria Municipal de Educação, Cultura, Desporto e Turismo, localizada à Rua Dr. Álvaro Leitão, nº 530, Centro, Alpestre RS, no período de</w:t>
      </w:r>
      <w:r>
        <w:rPr>
          <w:color w:val="FF0000"/>
          <w:sz w:val="24"/>
          <w:szCs w:val="24"/>
        </w:rPr>
        <w:t xml:space="preserve"> </w:t>
      </w:r>
      <w:r w:rsidR="00FB084B" w:rsidRPr="00FB084B">
        <w:rPr>
          <w:sz w:val="24"/>
          <w:szCs w:val="24"/>
        </w:rPr>
        <w:t>14/06</w:t>
      </w:r>
      <w:r w:rsidRPr="00FB084B">
        <w:rPr>
          <w:sz w:val="24"/>
          <w:szCs w:val="24"/>
        </w:rPr>
        <w:t>/2021 a</w:t>
      </w:r>
      <w:r w:rsidRPr="00FB084B">
        <w:rPr>
          <w:color w:val="FF0000"/>
          <w:sz w:val="24"/>
          <w:szCs w:val="24"/>
        </w:rPr>
        <w:t xml:space="preserve"> </w:t>
      </w:r>
      <w:r w:rsidR="00FB084B" w:rsidRPr="00FB084B">
        <w:rPr>
          <w:sz w:val="24"/>
          <w:szCs w:val="24"/>
        </w:rPr>
        <w:t>18</w:t>
      </w:r>
      <w:r w:rsidRPr="00FB084B">
        <w:rPr>
          <w:sz w:val="24"/>
          <w:szCs w:val="24"/>
        </w:rPr>
        <w:t>/06/2021.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3.1.1</w:t>
      </w:r>
      <w:r>
        <w:rPr>
          <w:sz w:val="24"/>
          <w:szCs w:val="24"/>
        </w:rPr>
        <w:t xml:space="preserve"> - Não serão aceitas inscrições fora de prazo.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3.2</w:t>
      </w:r>
      <w:r>
        <w:rPr>
          <w:sz w:val="24"/>
          <w:szCs w:val="24"/>
        </w:rPr>
        <w:t xml:space="preserve"> - A inscrição do candidato implicará o conhecimento prévio e a tácita aceitação das presentes instruções e normas estabelecidas neste Edital.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3.3 </w:t>
      </w:r>
      <w:r>
        <w:rPr>
          <w:sz w:val="24"/>
          <w:szCs w:val="24"/>
        </w:rPr>
        <w:t xml:space="preserve">- A inscrição terá o custo de R$ 50,00. </w:t>
      </w: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4 - CONDIÇÕES PARA A INSCRIÇÃO</w:t>
      </w:r>
    </w:p>
    <w:p w:rsidR="00B704F3" w:rsidRDefault="00B704F3">
      <w:pPr>
        <w:spacing w:after="0"/>
        <w:ind w:firstLine="851"/>
        <w:jc w:val="both"/>
        <w:rPr>
          <w:b/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4.1</w:t>
      </w:r>
      <w:r>
        <w:rPr>
          <w:sz w:val="24"/>
          <w:szCs w:val="24"/>
        </w:rPr>
        <w:t xml:space="preserve"> - Para inscrever-se no Processo Seletivo Simplificado, o candidato deverá acessar o site do município e imprimir a ficha de inscrição ou retirá-la na Secretaria Municipal da Educação, Cultura, Desporto e Turismo, preencher e entregar no endereço e nos horários e prazos indicados no item 3.1, ou por intermédio de procurador munido de instrumento público ou particular de mandato (com poderes especiais para realizar a sua inscrição no Processo Seletivo Simplificado), apresentando, em ambos os casos, os seguintes documentos: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4.1.1 </w:t>
      </w:r>
      <w:r>
        <w:rPr>
          <w:sz w:val="24"/>
          <w:szCs w:val="24"/>
        </w:rPr>
        <w:t>- Ficha de inscrição disponibilizada no site do município ou na Secretaria Municipal da Educação, Cultura, Desporto e Turismo, devidamente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preenchida e assinada.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4.1.2 </w:t>
      </w:r>
      <w:r>
        <w:rPr>
          <w:sz w:val="24"/>
          <w:szCs w:val="24"/>
        </w:rPr>
        <w:t xml:space="preserve">- Cópia </w:t>
      </w:r>
      <w:r>
        <w:rPr>
          <w:b/>
          <w:sz w:val="24"/>
          <w:szCs w:val="24"/>
        </w:rPr>
        <w:t>autenticada</w:t>
      </w:r>
      <w:r>
        <w:rPr>
          <w:sz w:val="24"/>
          <w:szCs w:val="24"/>
        </w:rPr>
        <w:t xml:space="preserve"> de documento de identidade oficial com foto, CPF e Título Eleitoral.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4.1.3</w:t>
      </w:r>
      <w:r>
        <w:rPr>
          <w:sz w:val="24"/>
          <w:szCs w:val="24"/>
        </w:rPr>
        <w:t xml:space="preserve"> - Prova de quitação eleitoral e das obrigações militares (quitação de obrigações m</w:t>
      </w:r>
      <w:r>
        <w:rPr>
          <w:sz w:val="24"/>
          <w:szCs w:val="24"/>
        </w:rPr>
        <w:t>i</w:t>
      </w:r>
      <w:r>
        <w:rPr>
          <w:sz w:val="24"/>
          <w:szCs w:val="24"/>
        </w:rPr>
        <w:t>litares somente para candidatos do sexo masculino);</w:t>
      </w:r>
    </w:p>
    <w:p w:rsidR="00820EA3" w:rsidRDefault="00820EA3">
      <w:pPr>
        <w:spacing w:after="0"/>
        <w:ind w:firstLine="851"/>
        <w:jc w:val="both"/>
        <w:rPr>
          <w:b/>
          <w:sz w:val="24"/>
          <w:szCs w:val="24"/>
        </w:rPr>
      </w:pPr>
    </w:p>
    <w:p w:rsidR="00820EA3" w:rsidRDefault="00820EA3">
      <w:pPr>
        <w:spacing w:after="0"/>
        <w:ind w:firstLine="851"/>
        <w:jc w:val="both"/>
        <w:rPr>
          <w:b/>
          <w:sz w:val="24"/>
          <w:szCs w:val="24"/>
        </w:rPr>
      </w:pPr>
    </w:p>
    <w:p w:rsidR="00820EA3" w:rsidRDefault="00820EA3">
      <w:pPr>
        <w:spacing w:after="0"/>
        <w:ind w:firstLine="851"/>
        <w:jc w:val="both"/>
        <w:rPr>
          <w:b/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4.1.4</w:t>
      </w:r>
      <w:r>
        <w:rPr>
          <w:sz w:val="24"/>
          <w:szCs w:val="24"/>
        </w:rPr>
        <w:t xml:space="preserve"> - Currículo profissional de acordo com o modelo apresentado no Anexo I do prese</w:t>
      </w:r>
      <w:r>
        <w:rPr>
          <w:sz w:val="24"/>
          <w:szCs w:val="24"/>
        </w:rPr>
        <w:t>n</w:t>
      </w:r>
      <w:r>
        <w:rPr>
          <w:sz w:val="24"/>
          <w:szCs w:val="24"/>
        </w:rPr>
        <w:t xml:space="preserve">te edital, acompanhado de cópia </w:t>
      </w:r>
      <w:r>
        <w:rPr>
          <w:b/>
          <w:sz w:val="24"/>
          <w:szCs w:val="24"/>
        </w:rPr>
        <w:t>autenticada</w:t>
      </w:r>
      <w:r>
        <w:rPr>
          <w:sz w:val="24"/>
          <w:szCs w:val="24"/>
        </w:rPr>
        <w:t xml:space="preserve"> dos títulos que comprovam as informações contidas no currículo.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4.2</w:t>
      </w:r>
      <w:r>
        <w:rPr>
          <w:sz w:val="24"/>
          <w:szCs w:val="24"/>
        </w:rPr>
        <w:t xml:space="preserve"> - Os documentos poderão ser autenticados no ato da inscrição por funcionário desi</w:t>
      </w:r>
      <w:r>
        <w:rPr>
          <w:sz w:val="24"/>
          <w:szCs w:val="24"/>
        </w:rPr>
        <w:t>g</w:t>
      </w:r>
      <w:r>
        <w:rPr>
          <w:sz w:val="24"/>
          <w:szCs w:val="24"/>
        </w:rPr>
        <w:t>nado, desde que o candidato apresente para conferência os originais juntamente com a cópia.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4.3 </w:t>
      </w:r>
      <w:r>
        <w:rPr>
          <w:sz w:val="24"/>
          <w:szCs w:val="24"/>
        </w:rPr>
        <w:t>- Comprovante do pagamento da taxa de inscrição à Fazenda Municipal.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4.4</w:t>
      </w:r>
      <w:r>
        <w:rPr>
          <w:sz w:val="24"/>
          <w:szCs w:val="24"/>
        </w:rPr>
        <w:t xml:space="preserve"> – É de responsabilidade exclusiva do candidato o fornecimento dos documentos n</w:t>
      </w:r>
      <w:r>
        <w:rPr>
          <w:sz w:val="24"/>
          <w:szCs w:val="24"/>
        </w:rPr>
        <w:t>e</w:t>
      </w:r>
      <w:r>
        <w:rPr>
          <w:sz w:val="24"/>
          <w:szCs w:val="24"/>
        </w:rPr>
        <w:t xml:space="preserve">cessários para sua inscrição, não competindo ao servidor público que receber fazer a conferência, o que apenas será realizado pela Comissão do Processo Seletivo, já em fase de homologação. </w:t>
      </w:r>
    </w:p>
    <w:p w:rsidR="00B704F3" w:rsidRDefault="00B704F3">
      <w:pPr>
        <w:spacing w:after="0"/>
        <w:ind w:firstLine="851"/>
        <w:jc w:val="both"/>
        <w:rPr>
          <w:b/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proofErr w:type="gramStart"/>
      <w:r>
        <w:rPr>
          <w:b/>
          <w:sz w:val="24"/>
          <w:szCs w:val="24"/>
        </w:rPr>
        <w:t>5 - HOMOLOGAÇÃO</w:t>
      </w:r>
      <w:proofErr w:type="gramEnd"/>
      <w:r>
        <w:rPr>
          <w:b/>
          <w:sz w:val="24"/>
          <w:szCs w:val="24"/>
        </w:rPr>
        <w:t xml:space="preserve"> DAS INSCRIÇÕES</w:t>
      </w: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5.1 </w:t>
      </w:r>
      <w:r>
        <w:rPr>
          <w:sz w:val="24"/>
          <w:szCs w:val="24"/>
        </w:rPr>
        <w:t>- Encerrado o prazo fixado pelo item 3.1, a Comissão publicará, no site do Município e no mural de publicações oficiais da Prefeitura Municipal, no prazo de um dia, edital contendo a relação nominal dos candidatos que tiveram suas inscrições homologadas.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5.2 </w:t>
      </w:r>
      <w:r>
        <w:rPr>
          <w:sz w:val="24"/>
          <w:szCs w:val="24"/>
        </w:rPr>
        <w:t>- Os candidatos que não tiveram as suas inscrições homologadas poderão interpor r</w:t>
      </w:r>
      <w:r>
        <w:rPr>
          <w:sz w:val="24"/>
          <w:szCs w:val="24"/>
        </w:rPr>
        <w:t>e</w:t>
      </w:r>
      <w:r>
        <w:rPr>
          <w:sz w:val="24"/>
          <w:szCs w:val="24"/>
        </w:rPr>
        <w:t>cursos escritos perante a Comissão, no prazo de um dia, mediante a apresentação das razões que ampararem a sua irresignação.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5.2.1 </w:t>
      </w:r>
      <w:r>
        <w:rPr>
          <w:sz w:val="24"/>
          <w:szCs w:val="24"/>
        </w:rPr>
        <w:t>- No prazo de um dia, a Comissão, apreciando o recurso, poderá reconsiderar sua decisão, hipótese na qual o nome do candidato passará a constar no rol de inscrições homologadas.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5.2.3 </w:t>
      </w:r>
      <w:r>
        <w:rPr>
          <w:sz w:val="24"/>
          <w:szCs w:val="24"/>
        </w:rPr>
        <w:t>- Sendo mantida a decisão da Comissão, o recurso será encaminhado ao Prefeito Municipal para julgamento, no prazo de um dia, cuja decisão deverá ser motivada.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5.2.4 </w:t>
      </w:r>
      <w:r>
        <w:rPr>
          <w:sz w:val="24"/>
          <w:szCs w:val="24"/>
        </w:rPr>
        <w:t>- A lista final de inscrições homologadas será publicada na forma do item 5.1, no prazo de um dia, após a decisão dos recursos.</w:t>
      </w:r>
    </w:p>
    <w:p w:rsidR="00B704F3" w:rsidRDefault="00B704F3">
      <w:pPr>
        <w:spacing w:after="0"/>
        <w:ind w:firstLine="851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6 – FORMATAÇÃO</w:t>
      </w:r>
      <w:proofErr w:type="gramStart"/>
      <w:r>
        <w:rPr>
          <w:b/>
          <w:sz w:val="24"/>
          <w:szCs w:val="24"/>
        </w:rPr>
        <w:t xml:space="preserve">  </w:t>
      </w:r>
      <w:proofErr w:type="gramEnd"/>
      <w:r>
        <w:rPr>
          <w:b/>
          <w:sz w:val="24"/>
          <w:szCs w:val="24"/>
        </w:rPr>
        <w:t>DOS CURRÍCULOS</w:t>
      </w:r>
    </w:p>
    <w:p w:rsidR="00B704F3" w:rsidRDefault="00B704F3">
      <w:pPr>
        <w:spacing w:after="0"/>
        <w:ind w:firstLine="851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6.1</w:t>
      </w:r>
      <w:r>
        <w:rPr>
          <w:sz w:val="24"/>
          <w:szCs w:val="24"/>
        </w:rPr>
        <w:t xml:space="preserve">- O currículo profissional deverá ser preenchido pelo candidato nos moldes do Anexo I do presente Edital. 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6.2 </w:t>
      </w:r>
      <w:r>
        <w:rPr>
          <w:sz w:val="24"/>
          <w:szCs w:val="24"/>
        </w:rPr>
        <w:t>- Os critérios de avaliação dos currículos terão totalização no máximo de cem pontos.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6.3 </w:t>
      </w:r>
      <w:r>
        <w:rPr>
          <w:sz w:val="24"/>
          <w:szCs w:val="24"/>
        </w:rPr>
        <w:t>- A escolaridade exigida para o desempenho da função não será objeto de avaliação.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6.4</w:t>
      </w:r>
      <w:r>
        <w:rPr>
          <w:sz w:val="24"/>
          <w:szCs w:val="24"/>
        </w:rPr>
        <w:t xml:space="preserve"> - Somente serão considerados os títulos expedidos por pessoas jurídicas, de direito público ou privado, que atenderem os critérios definidos neste Edital.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6.5 </w:t>
      </w:r>
      <w:r>
        <w:rPr>
          <w:sz w:val="24"/>
          <w:szCs w:val="24"/>
        </w:rPr>
        <w:t>- Nenhum título receberá dupla valoração.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6.6</w:t>
      </w:r>
      <w:r>
        <w:rPr>
          <w:sz w:val="24"/>
          <w:szCs w:val="24"/>
        </w:rPr>
        <w:t xml:space="preserve"> - A experiência profissional poderá ser comprovada através de Carteira de Trabalho e Previdência Social, Contrato de Prestação de Serviço e ou Declarações emitidas por pessoas jur</w:t>
      </w:r>
      <w:r>
        <w:rPr>
          <w:sz w:val="24"/>
          <w:szCs w:val="24"/>
        </w:rPr>
        <w:t>í</w:t>
      </w:r>
      <w:r>
        <w:rPr>
          <w:sz w:val="24"/>
          <w:szCs w:val="24"/>
        </w:rPr>
        <w:t>dicas de direito público ou privado, que atenderem os critérios definidos neste Edital.</w:t>
      </w:r>
    </w:p>
    <w:p w:rsidR="00B704F3" w:rsidRDefault="00211312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6.7 </w:t>
      </w:r>
      <w:r>
        <w:rPr>
          <w:sz w:val="24"/>
          <w:szCs w:val="24"/>
        </w:rPr>
        <w:t>- A classificação dos candidatos será efetuada através da pontuação dos títulos apr</w:t>
      </w:r>
      <w:r>
        <w:rPr>
          <w:sz w:val="24"/>
          <w:szCs w:val="24"/>
        </w:rPr>
        <w:t>e</w:t>
      </w:r>
      <w:r>
        <w:rPr>
          <w:sz w:val="24"/>
          <w:szCs w:val="24"/>
        </w:rPr>
        <w:t>sentados, em uma escala de zero a cem pontos, conforme os seguintes critérios:</w:t>
      </w:r>
    </w:p>
    <w:p w:rsidR="00820EA3" w:rsidRDefault="00820EA3">
      <w:pPr>
        <w:spacing w:after="0"/>
        <w:ind w:firstLine="851"/>
        <w:jc w:val="both"/>
      </w:pPr>
    </w:p>
    <w:p w:rsidR="00B704F3" w:rsidRDefault="00B704F3">
      <w:pPr>
        <w:spacing w:after="0"/>
        <w:ind w:firstLine="851"/>
        <w:jc w:val="both"/>
        <w:rPr>
          <w:sz w:val="24"/>
          <w:szCs w:val="24"/>
        </w:rPr>
      </w:pPr>
    </w:p>
    <w:tbl>
      <w:tblPr>
        <w:tblW w:w="0" w:type="auto"/>
        <w:tblInd w:w="109" w:type="dxa"/>
        <w:tblLayout w:type="fixed"/>
        <w:tblLook w:val="0000" w:firstRow="0" w:lastRow="0" w:firstColumn="0" w:lastColumn="0" w:noHBand="0" w:noVBand="0"/>
      </w:tblPr>
      <w:tblGrid>
        <w:gridCol w:w="4535"/>
        <w:gridCol w:w="2125"/>
        <w:gridCol w:w="2838"/>
      </w:tblGrid>
      <w:tr w:rsidR="00B704F3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211312">
            <w:pPr>
              <w:pStyle w:val="Contedodetabela"/>
              <w:widowControl w:val="0"/>
              <w:snapToGrid w:val="0"/>
            </w:pPr>
            <w:r>
              <w:rPr>
                <w:b/>
                <w:sz w:val="24"/>
                <w:szCs w:val="24"/>
              </w:rPr>
              <w:lastRenderedPageBreak/>
              <w:t>ESPECIFICAÇÃO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211312">
            <w:pPr>
              <w:pStyle w:val="Contedodetabela"/>
              <w:widowControl w:val="0"/>
              <w:snapToGrid w:val="0"/>
              <w:jc w:val="center"/>
            </w:pPr>
            <w:r>
              <w:rPr>
                <w:b/>
                <w:sz w:val="24"/>
                <w:szCs w:val="24"/>
              </w:rPr>
              <w:t>Pontuação Unit</w:t>
            </w:r>
            <w:r>
              <w:rPr>
                <w:b/>
                <w:sz w:val="24"/>
                <w:szCs w:val="24"/>
              </w:rPr>
              <w:t>á</w:t>
            </w:r>
            <w:r>
              <w:rPr>
                <w:b/>
                <w:sz w:val="24"/>
                <w:szCs w:val="24"/>
              </w:rPr>
              <w:t>ria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211312">
            <w:pPr>
              <w:pStyle w:val="Contedodetabela"/>
              <w:widowControl w:val="0"/>
              <w:snapToGrid w:val="0"/>
              <w:jc w:val="center"/>
            </w:pPr>
            <w:r>
              <w:rPr>
                <w:b/>
                <w:sz w:val="24"/>
                <w:szCs w:val="24"/>
              </w:rPr>
              <w:t>Pontuação Máxima</w:t>
            </w:r>
          </w:p>
        </w:tc>
      </w:tr>
      <w:tr w:rsidR="00B704F3" w:rsidRPr="00FB084B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Pr="00FB084B" w:rsidRDefault="00211312">
            <w:pPr>
              <w:pStyle w:val="Contedodetabela"/>
              <w:widowControl w:val="0"/>
              <w:snapToGrid w:val="0"/>
            </w:pPr>
            <w:r w:rsidRPr="00FB084B">
              <w:rPr>
                <w:sz w:val="22"/>
                <w:szCs w:val="22"/>
              </w:rPr>
              <w:t xml:space="preserve">Pós-graduação </w:t>
            </w:r>
            <w:r w:rsidRPr="00FB084B">
              <w:rPr>
                <w:i/>
                <w:iCs/>
                <w:sz w:val="22"/>
                <w:szCs w:val="22"/>
              </w:rPr>
              <w:t xml:space="preserve">lato sensu </w:t>
            </w:r>
            <w:r w:rsidRPr="00FB084B">
              <w:rPr>
                <w:sz w:val="22"/>
                <w:szCs w:val="22"/>
              </w:rPr>
              <w:t>(especialização em áreas afins ao cargo pretendido)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Pr="00FB084B" w:rsidRDefault="00211312">
            <w:pPr>
              <w:pStyle w:val="Contedodetabela"/>
              <w:widowControl w:val="0"/>
              <w:snapToGrid w:val="0"/>
              <w:jc w:val="center"/>
            </w:pPr>
            <w:r w:rsidRPr="00FB084B">
              <w:rPr>
                <w:sz w:val="22"/>
                <w:szCs w:val="22"/>
              </w:rPr>
              <w:t>10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Pr="00FB084B" w:rsidRDefault="00DE3E17">
            <w:pPr>
              <w:pStyle w:val="Contedodetabela"/>
              <w:widowControl w:val="0"/>
              <w:snapToGrid w:val="0"/>
              <w:jc w:val="center"/>
            </w:pPr>
            <w:r>
              <w:rPr>
                <w:sz w:val="22"/>
                <w:szCs w:val="22"/>
              </w:rPr>
              <w:t>2</w:t>
            </w:r>
            <w:r w:rsidR="00211312" w:rsidRPr="00FB084B">
              <w:rPr>
                <w:sz w:val="22"/>
                <w:szCs w:val="22"/>
              </w:rPr>
              <w:t>0</w:t>
            </w:r>
          </w:p>
        </w:tc>
      </w:tr>
      <w:tr w:rsidR="00B704F3" w:rsidRPr="00FB084B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Pr="00FB084B" w:rsidRDefault="00211312">
            <w:pPr>
              <w:pStyle w:val="Contedodetabela"/>
              <w:widowControl w:val="0"/>
              <w:snapToGrid w:val="0"/>
              <w:jc w:val="both"/>
            </w:pPr>
            <w:proofErr w:type="gramStart"/>
            <w:r w:rsidRPr="00FB084B">
              <w:rPr>
                <w:sz w:val="22"/>
                <w:szCs w:val="22"/>
              </w:rPr>
              <w:t>Pós-graduação(</w:t>
            </w:r>
            <w:proofErr w:type="gramEnd"/>
            <w:r w:rsidRPr="00FB084B">
              <w:rPr>
                <w:sz w:val="22"/>
                <w:szCs w:val="22"/>
              </w:rPr>
              <w:t>mestrado, doutorado, PhD esp</w:t>
            </w:r>
            <w:r w:rsidRPr="00FB084B">
              <w:rPr>
                <w:sz w:val="22"/>
                <w:szCs w:val="22"/>
              </w:rPr>
              <w:t>e</w:t>
            </w:r>
            <w:r w:rsidRPr="00FB084B">
              <w:rPr>
                <w:sz w:val="22"/>
                <w:szCs w:val="22"/>
              </w:rPr>
              <w:t>cialização em áreas afins ao cargo pretendido)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Pr="00FB084B" w:rsidRDefault="00211312">
            <w:pPr>
              <w:pStyle w:val="Contedodetabela"/>
              <w:widowControl w:val="0"/>
              <w:snapToGrid w:val="0"/>
              <w:jc w:val="center"/>
            </w:pPr>
            <w:r w:rsidRPr="00FB084B">
              <w:rPr>
                <w:sz w:val="22"/>
                <w:szCs w:val="22"/>
              </w:rPr>
              <w:t>15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Pr="00FB084B" w:rsidRDefault="00DE3E17">
            <w:pPr>
              <w:pStyle w:val="Contedodetabela"/>
              <w:widowControl w:val="0"/>
              <w:snapToGrid w:val="0"/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</w:tr>
      <w:tr w:rsidR="00B704F3" w:rsidRPr="00FB084B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Pr="00FB084B" w:rsidRDefault="00211312">
            <w:pPr>
              <w:pStyle w:val="Contedodetabela"/>
              <w:widowControl w:val="0"/>
              <w:snapToGrid w:val="0"/>
              <w:jc w:val="both"/>
            </w:pPr>
            <w:r w:rsidRPr="00FB084B">
              <w:rPr>
                <w:sz w:val="22"/>
                <w:szCs w:val="22"/>
              </w:rPr>
              <w:t>Cursos especializados na área de atuação da função com duração mínima de 40 horas.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Pr="00FB084B" w:rsidRDefault="00211312">
            <w:pPr>
              <w:pStyle w:val="Contedodetabela"/>
              <w:widowControl w:val="0"/>
              <w:snapToGrid w:val="0"/>
              <w:jc w:val="center"/>
            </w:pPr>
            <w:proofErr w:type="gramStart"/>
            <w:r w:rsidRPr="00FB084B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Pr="00FB084B" w:rsidRDefault="00DE3E17">
            <w:pPr>
              <w:pStyle w:val="Contedodetabela"/>
              <w:widowControl w:val="0"/>
              <w:snapToGrid w:val="0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</w:tr>
      <w:tr w:rsidR="00B704F3" w:rsidRPr="00FB084B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Pr="00FB084B" w:rsidRDefault="00211312">
            <w:pPr>
              <w:pStyle w:val="Contedodetabela"/>
              <w:widowControl w:val="0"/>
              <w:snapToGrid w:val="0"/>
              <w:jc w:val="both"/>
            </w:pPr>
            <w:r w:rsidRPr="00FB084B">
              <w:rPr>
                <w:sz w:val="24"/>
                <w:szCs w:val="24"/>
              </w:rPr>
              <w:t>Experiência na atividade (por ano de exerc</w:t>
            </w:r>
            <w:r w:rsidRPr="00FB084B">
              <w:rPr>
                <w:sz w:val="24"/>
                <w:szCs w:val="24"/>
              </w:rPr>
              <w:t>í</w:t>
            </w:r>
            <w:r w:rsidRPr="00FB084B">
              <w:rPr>
                <w:sz w:val="24"/>
                <w:szCs w:val="24"/>
              </w:rPr>
              <w:t>cio da função – mínimo 20h semanais)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Pr="00FB084B" w:rsidRDefault="00211312">
            <w:pPr>
              <w:pStyle w:val="Contedodetabela"/>
              <w:widowControl w:val="0"/>
              <w:snapToGrid w:val="0"/>
              <w:jc w:val="center"/>
            </w:pPr>
            <w:proofErr w:type="gramStart"/>
            <w:r w:rsidRPr="00FB084B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Pr="00FB084B" w:rsidRDefault="00DE3E17">
            <w:pPr>
              <w:pStyle w:val="Contedodetabela"/>
              <w:widowControl w:val="0"/>
              <w:snapToGrid w:val="0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FB084B" w:rsidRPr="00FB084B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84B" w:rsidRPr="00FB084B" w:rsidRDefault="00FB084B" w:rsidP="00FB084B">
            <w:pPr>
              <w:pStyle w:val="Contedodetabela"/>
              <w:widowControl w:val="0"/>
              <w:snapToGrid w:val="0"/>
              <w:jc w:val="both"/>
              <w:rPr>
                <w:sz w:val="24"/>
                <w:szCs w:val="24"/>
              </w:rPr>
            </w:pPr>
            <w:r w:rsidRPr="00FB084B">
              <w:rPr>
                <w:sz w:val="24"/>
                <w:szCs w:val="24"/>
              </w:rPr>
              <w:t xml:space="preserve">Estudante de graduação nas áreas afins pelo período superior a </w:t>
            </w:r>
            <w:proofErr w:type="gramStart"/>
            <w:r w:rsidRPr="00FB084B">
              <w:rPr>
                <w:sz w:val="24"/>
                <w:szCs w:val="24"/>
              </w:rPr>
              <w:t>3</w:t>
            </w:r>
            <w:proofErr w:type="gramEnd"/>
            <w:r w:rsidRPr="00FB084B">
              <w:rPr>
                <w:sz w:val="24"/>
                <w:szCs w:val="24"/>
              </w:rPr>
              <w:t xml:space="preserve"> anos</w:t>
            </w:r>
            <w:r w:rsidR="00DE3E17">
              <w:rPr>
                <w:sz w:val="24"/>
                <w:szCs w:val="24"/>
              </w:rPr>
              <w:t xml:space="preserve"> (por ano de est</w:t>
            </w:r>
            <w:r w:rsidR="00DE3E17">
              <w:rPr>
                <w:sz w:val="24"/>
                <w:szCs w:val="24"/>
              </w:rPr>
              <w:t>u</w:t>
            </w:r>
            <w:r w:rsidR="00DE3E17">
              <w:rPr>
                <w:sz w:val="24"/>
                <w:szCs w:val="24"/>
              </w:rPr>
              <w:t>do)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84B" w:rsidRPr="00FB084B" w:rsidRDefault="00FB084B">
            <w:pPr>
              <w:pStyle w:val="Contedodetabela"/>
              <w:widowControl w:val="0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FB084B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84B" w:rsidRPr="00FB084B" w:rsidRDefault="00DE3E17">
            <w:pPr>
              <w:pStyle w:val="Contedodetabela"/>
              <w:widowControl w:val="0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FB084B" w:rsidRPr="00FB084B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84B" w:rsidRPr="00FB084B" w:rsidRDefault="00FB084B">
            <w:pPr>
              <w:pStyle w:val="Contedodetabela"/>
              <w:widowControl w:val="0"/>
              <w:snapToGrid w:val="0"/>
              <w:jc w:val="both"/>
              <w:rPr>
                <w:sz w:val="24"/>
                <w:szCs w:val="24"/>
              </w:rPr>
            </w:pPr>
            <w:r w:rsidRPr="00FB084B">
              <w:rPr>
                <w:sz w:val="24"/>
                <w:szCs w:val="24"/>
              </w:rPr>
              <w:t xml:space="preserve">Estudante de graduação nas áreas afins pelo período inferior a </w:t>
            </w:r>
            <w:proofErr w:type="gramStart"/>
            <w:r w:rsidRPr="00FB084B">
              <w:rPr>
                <w:sz w:val="24"/>
                <w:szCs w:val="24"/>
              </w:rPr>
              <w:t>3</w:t>
            </w:r>
            <w:proofErr w:type="gramEnd"/>
            <w:r w:rsidRPr="00FB084B">
              <w:rPr>
                <w:sz w:val="24"/>
                <w:szCs w:val="24"/>
              </w:rPr>
              <w:t xml:space="preserve"> anos</w:t>
            </w:r>
            <w:r w:rsidR="00DE3E17">
              <w:rPr>
                <w:sz w:val="24"/>
                <w:szCs w:val="24"/>
              </w:rPr>
              <w:t>(por ano de est</w:t>
            </w:r>
            <w:r w:rsidR="00DE3E17">
              <w:rPr>
                <w:sz w:val="24"/>
                <w:szCs w:val="24"/>
              </w:rPr>
              <w:t>u</w:t>
            </w:r>
            <w:r w:rsidR="00DE3E17">
              <w:rPr>
                <w:sz w:val="24"/>
                <w:szCs w:val="24"/>
              </w:rPr>
              <w:t>do</w:t>
            </w:r>
            <w:r w:rsidR="00DE3E17">
              <w:rPr>
                <w:sz w:val="24"/>
                <w:szCs w:val="24"/>
              </w:rPr>
              <w:t>)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84B" w:rsidRPr="00FB084B" w:rsidRDefault="00DE3E17">
            <w:pPr>
              <w:pStyle w:val="Contedodetabela"/>
              <w:widowControl w:val="0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84B" w:rsidRPr="00FB084B" w:rsidRDefault="00DE3E17">
            <w:pPr>
              <w:pStyle w:val="Contedodetabela"/>
              <w:widowControl w:val="0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</w:tbl>
    <w:p w:rsidR="00B704F3" w:rsidRPr="00FB084B" w:rsidRDefault="00B704F3">
      <w:pPr>
        <w:spacing w:after="0"/>
        <w:ind w:firstLine="851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 w:rsidRPr="00FB084B">
        <w:rPr>
          <w:b/>
          <w:sz w:val="24"/>
          <w:szCs w:val="24"/>
        </w:rPr>
        <w:t>7 - ANÁLISE DOS CURRÍCULOS E DIVULGAÇÃO DO RESULTADO PREL</w:t>
      </w:r>
      <w:r w:rsidRPr="00FB084B">
        <w:rPr>
          <w:b/>
          <w:sz w:val="24"/>
          <w:szCs w:val="24"/>
        </w:rPr>
        <w:t>I</w:t>
      </w:r>
      <w:r w:rsidRPr="00FB084B">
        <w:rPr>
          <w:b/>
          <w:sz w:val="24"/>
          <w:szCs w:val="24"/>
        </w:rPr>
        <w:t>MINAR.</w:t>
      </w:r>
    </w:p>
    <w:p w:rsidR="00B704F3" w:rsidRDefault="00B704F3">
      <w:pPr>
        <w:spacing w:after="0"/>
        <w:ind w:firstLine="851"/>
        <w:jc w:val="both"/>
        <w:rPr>
          <w:b/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7.1 </w:t>
      </w:r>
      <w:r>
        <w:rPr>
          <w:sz w:val="24"/>
          <w:szCs w:val="24"/>
        </w:rPr>
        <w:t>- No prazo máximo de três dias, a Comissão deverá proceder à análise dos currículos.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7.2</w:t>
      </w:r>
      <w:r>
        <w:rPr>
          <w:sz w:val="24"/>
          <w:szCs w:val="24"/>
        </w:rPr>
        <w:t xml:space="preserve"> - Ultimada a identificação dos candidatos e a totalização das notas, o resultado prel</w:t>
      </w:r>
      <w:r>
        <w:rPr>
          <w:sz w:val="24"/>
          <w:szCs w:val="24"/>
        </w:rPr>
        <w:t>i</w:t>
      </w:r>
      <w:r>
        <w:rPr>
          <w:sz w:val="24"/>
          <w:szCs w:val="24"/>
        </w:rPr>
        <w:t>minar será publicado no site e no mural de publicações oficiais da Prefeitura Municipal, abrindo-se o prazo para os candidatos apresentarem recursos, nos termos estabelecidos neste edital.</w:t>
      </w:r>
    </w:p>
    <w:p w:rsidR="00B704F3" w:rsidRDefault="00B704F3">
      <w:pPr>
        <w:spacing w:after="0"/>
        <w:ind w:firstLine="851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8 - RECURSOS </w:t>
      </w:r>
    </w:p>
    <w:p w:rsidR="00B704F3" w:rsidRDefault="00B704F3">
      <w:pPr>
        <w:spacing w:after="0"/>
        <w:ind w:firstLine="851"/>
        <w:jc w:val="both"/>
        <w:rPr>
          <w:b/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8.1 -</w:t>
      </w:r>
      <w:r>
        <w:rPr>
          <w:sz w:val="24"/>
          <w:szCs w:val="24"/>
        </w:rPr>
        <w:t xml:space="preserve"> Da classificação preliminar dos candidatos é cabível recurso endereçado à Comi</w:t>
      </w:r>
      <w:r>
        <w:rPr>
          <w:sz w:val="24"/>
          <w:szCs w:val="24"/>
        </w:rPr>
        <w:t>s</w:t>
      </w:r>
      <w:r>
        <w:rPr>
          <w:sz w:val="24"/>
          <w:szCs w:val="24"/>
        </w:rPr>
        <w:t>são, uma única vez, no prazo comum de um dia.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8.1.1 </w:t>
      </w:r>
      <w:r>
        <w:rPr>
          <w:sz w:val="24"/>
          <w:szCs w:val="24"/>
        </w:rPr>
        <w:t>- O recurso deverá conter a perfeita identificação do recorrente e as razões do ped</w:t>
      </w:r>
      <w:r>
        <w:rPr>
          <w:sz w:val="24"/>
          <w:szCs w:val="24"/>
        </w:rPr>
        <w:t>i</w:t>
      </w:r>
      <w:r>
        <w:rPr>
          <w:sz w:val="24"/>
          <w:szCs w:val="24"/>
        </w:rPr>
        <w:t>do recursal (Modelo em anexo II).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8.1.2 </w:t>
      </w:r>
      <w:r>
        <w:rPr>
          <w:sz w:val="24"/>
          <w:szCs w:val="24"/>
        </w:rPr>
        <w:t>- Será possibilitada vista dos currículos e documentos na presença da Comissão, permitindo-se anotações.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8.1.3 </w:t>
      </w:r>
      <w:r>
        <w:rPr>
          <w:sz w:val="24"/>
          <w:szCs w:val="24"/>
        </w:rPr>
        <w:t>- Havendo a reconsideração da decisão classificatória pela Comissão, o nome do candidato passará a constar no rol de selecionados.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8.1.4 </w:t>
      </w:r>
      <w:r>
        <w:rPr>
          <w:sz w:val="24"/>
          <w:szCs w:val="24"/>
        </w:rPr>
        <w:t>- Sendo mantida a decisão da Comissão, o recurso será encaminhado ao Prefeito Municipal para julgamento, no prazo de um dia, cuja decisão deverá ser motivada.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8.2</w:t>
      </w:r>
      <w:r>
        <w:rPr>
          <w:sz w:val="24"/>
          <w:szCs w:val="24"/>
        </w:rPr>
        <w:t xml:space="preserve"> – Não serão aceitos recursos interpostos fora da sede do Município, tais como envi</w:t>
      </w:r>
      <w:r>
        <w:rPr>
          <w:sz w:val="24"/>
          <w:szCs w:val="24"/>
        </w:rPr>
        <w:t>a</w:t>
      </w:r>
      <w:r>
        <w:rPr>
          <w:sz w:val="24"/>
          <w:szCs w:val="24"/>
        </w:rPr>
        <w:t>dos por e-mail, correio, transportadoras e afins, tudo no intuito de atender o cronograma estabel</w:t>
      </w:r>
      <w:r>
        <w:rPr>
          <w:sz w:val="24"/>
          <w:szCs w:val="24"/>
        </w:rPr>
        <w:t>e</w:t>
      </w:r>
      <w:r>
        <w:rPr>
          <w:sz w:val="24"/>
          <w:szCs w:val="24"/>
        </w:rPr>
        <w:t>cido e a agilidade necessária da presente contratação emergencial.</w:t>
      </w: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9 - CRITÉRIOS PARA DESEMPATE.</w:t>
      </w:r>
    </w:p>
    <w:p w:rsidR="00B704F3" w:rsidRDefault="00B704F3">
      <w:pPr>
        <w:spacing w:after="0"/>
        <w:ind w:firstLine="851"/>
        <w:jc w:val="both"/>
        <w:rPr>
          <w:b/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9.1 </w:t>
      </w:r>
      <w:r>
        <w:rPr>
          <w:sz w:val="24"/>
          <w:szCs w:val="24"/>
        </w:rPr>
        <w:t>- Verificando-se a ocorrência de empate em relação às notas recebidas por dois ou mais candidatos, terá preferência na ordem classificatória, sucessivamente, o candidato que: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lastRenderedPageBreak/>
        <w:t>9.1.1</w:t>
      </w:r>
      <w:r>
        <w:rPr>
          <w:sz w:val="24"/>
          <w:szCs w:val="24"/>
        </w:rPr>
        <w:t xml:space="preserve"> - apresentar idade mais avançada, dentre aqueles com idade igual ou superior a se</w:t>
      </w:r>
      <w:r>
        <w:rPr>
          <w:sz w:val="24"/>
          <w:szCs w:val="24"/>
        </w:rPr>
        <w:t>s</w:t>
      </w:r>
      <w:r>
        <w:rPr>
          <w:sz w:val="24"/>
          <w:szCs w:val="24"/>
        </w:rPr>
        <w:t>senta anos.</w:t>
      </w:r>
    </w:p>
    <w:p w:rsidR="00820EA3" w:rsidRDefault="00820EA3">
      <w:pPr>
        <w:spacing w:after="0"/>
        <w:ind w:firstLine="851"/>
        <w:jc w:val="both"/>
        <w:rPr>
          <w:b/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9.1.2 </w:t>
      </w:r>
      <w:r>
        <w:rPr>
          <w:sz w:val="24"/>
          <w:szCs w:val="24"/>
        </w:rPr>
        <w:t>- tiver obtido a maior nota no critério de Escolaridade.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9.1.3 </w:t>
      </w:r>
      <w:r>
        <w:rPr>
          <w:sz w:val="24"/>
          <w:szCs w:val="24"/>
        </w:rPr>
        <w:t>- Sorteio em ato público.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9.2</w:t>
      </w:r>
      <w:r>
        <w:rPr>
          <w:sz w:val="24"/>
          <w:szCs w:val="24"/>
        </w:rPr>
        <w:t xml:space="preserve"> - O sorteio ocorrerá em local e horário previamente definido pela Comissão, na pr</w:t>
      </w:r>
      <w:r>
        <w:rPr>
          <w:sz w:val="24"/>
          <w:szCs w:val="24"/>
        </w:rPr>
        <w:t>e</w:t>
      </w:r>
      <w:r>
        <w:rPr>
          <w:sz w:val="24"/>
          <w:szCs w:val="24"/>
        </w:rPr>
        <w:t>sença dos candidatos interessados, os quais serão convocados por telefone, correio eletrônico ou qualquer outro meio que assegure a certeza da ciência do interessado.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9.3</w:t>
      </w:r>
      <w:r>
        <w:rPr>
          <w:sz w:val="24"/>
          <w:szCs w:val="24"/>
        </w:rPr>
        <w:t xml:space="preserve"> - A aplicação do critério de desempate será efetivada após a análise dos recursos e a</w:t>
      </w:r>
      <w:r>
        <w:rPr>
          <w:sz w:val="24"/>
          <w:szCs w:val="24"/>
        </w:rPr>
        <w:t>n</w:t>
      </w:r>
      <w:r>
        <w:rPr>
          <w:sz w:val="24"/>
          <w:szCs w:val="24"/>
        </w:rPr>
        <w:t>tes da publicação da lista final dos selecionados.</w:t>
      </w: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proofErr w:type="gramStart"/>
      <w:r>
        <w:rPr>
          <w:b/>
          <w:sz w:val="24"/>
          <w:szCs w:val="24"/>
        </w:rPr>
        <w:t>10 - DIVULGAÇÃO</w:t>
      </w:r>
      <w:proofErr w:type="gramEnd"/>
      <w:r>
        <w:rPr>
          <w:b/>
          <w:sz w:val="24"/>
          <w:szCs w:val="24"/>
        </w:rPr>
        <w:t xml:space="preserve"> DO RESULTADO FINAL DO PROCESSO SELETIVO SI</w:t>
      </w:r>
      <w:r>
        <w:rPr>
          <w:b/>
          <w:sz w:val="24"/>
          <w:szCs w:val="24"/>
        </w:rPr>
        <w:t>M</w:t>
      </w:r>
      <w:r>
        <w:rPr>
          <w:b/>
          <w:sz w:val="24"/>
          <w:szCs w:val="24"/>
        </w:rPr>
        <w:t>PLIFICADO</w:t>
      </w:r>
    </w:p>
    <w:p w:rsidR="00B704F3" w:rsidRDefault="00B704F3">
      <w:pPr>
        <w:spacing w:after="0"/>
        <w:ind w:firstLine="851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10.1 </w:t>
      </w:r>
      <w:r>
        <w:rPr>
          <w:sz w:val="24"/>
          <w:szCs w:val="24"/>
        </w:rPr>
        <w:t>- Transcorrido o prazo sem a interposição de recurso ou ultimado o seu julgamento, a Comissão encaminhará o Processo Seletivo Simplificado ao Prefeito Municipal para homolog</w:t>
      </w:r>
      <w:r>
        <w:rPr>
          <w:sz w:val="24"/>
          <w:szCs w:val="24"/>
        </w:rPr>
        <w:t>a</w:t>
      </w:r>
      <w:r>
        <w:rPr>
          <w:sz w:val="24"/>
          <w:szCs w:val="24"/>
        </w:rPr>
        <w:t>ção, no prazo de um dia.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10.2</w:t>
      </w:r>
      <w:r>
        <w:rPr>
          <w:sz w:val="24"/>
          <w:szCs w:val="24"/>
        </w:rPr>
        <w:t xml:space="preserve"> - Homologado o resultado final, será lançado edital com a classificação geral dos candidatos aprovados, quando, então passará a fluir o prazo de validade do Processo Seletivo Simplificado.</w:t>
      </w: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11- CONDIÇÕES PARA A CONTRATAÇÃO TEMPORÁRIA</w:t>
      </w:r>
    </w:p>
    <w:p w:rsidR="00B704F3" w:rsidRDefault="00B704F3">
      <w:pPr>
        <w:spacing w:after="0"/>
        <w:ind w:firstLine="851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11.1</w:t>
      </w:r>
      <w:r>
        <w:rPr>
          <w:sz w:val="24"/>
          <w:szCs w:val="24"/>
        </w:rPr>
        <w:t xml:space="preserve"> - Homologado o resultado final do Processo Seletivo Simplificado e autorizada a contratação pelo Prefeito, será convocado o primeiro colocado, para, no prazo de 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 xml:space="preserve"> (dois) dias, prorrogável uma única vez, à critério da Administração, comprovar o atendimento das seguintes condições: 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11.1.1 </w:t>
      </w:r>
      <w:r>
        <w:rPr>
          <w:sz w:val="24"/>
          <w:szCs w:val="24"/>
        </w:rPr>
        <w:t>- Ser brasileiro;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11.1.2 </w:t>
      </w:r>
      <w:r>
        <w:rPr>
          <w:sz w:val="24"/>
          <w:szCs w:val="24"/>
        </w:rPr>
        <w:t>- Ter idade mínima de 18 anos;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11.1.3</w:t>
      </w:r>
      <w:r>
        <w:rPr>
          <w:sz w:val="24"/>
          <w:szCs w:val="24"/>
        </w:rPr>
        <w:t xml:space="preserve"> - Apresentar atestado médico exarado pelo serviço oficial do Município, no sent</w:t>
      </w:r>
      <w:r>
        <w:rPr>
          <w:sz w:val="24"/>
          <w:szCs w:val="24"/>
        </w:rPr>
        <w:t>i</w:t>
      </w:r>
      <w:r>
        <w:rPr>
          <w:sz w:val="24"/>
          <w:szCs w:val="24"/>
        </w:rPr>
        <w:t>do de gozar de boa saúde física e mental.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11.1.4 </w:t>
      </w:r>
      <w:r>
        <w:rPr>
          <w:sz w:val="24"/>
          <w:szCs w:val="24"/>
        </w:rPr>
        <w:t>- Ter nível de escolaridade mínima conforme exigido no referido cargo, ou:</w:t>
      </w:r>
    </w:p>
    <w:p w:rsidR="00B704F3" w:rsidRDefault="00211312">
      <w:pPr>
        <w:spacing w:after="0"/>
        <w:ind w:firstLine="851"/>
        <w:jc w:val="both"/>
      </w:pPr>
      <w:r>
        <w:rPr>
          <w:rFonts w:eastAsia="Times New Roman"/>
          <w:b/>
          <w:bCs/>
          <w:color w:val="000000"/>
          <w:sz w:val="24"/>
          <w:szCs w:val="24"/>
        </w:rPr>
        <w:t>11.1.4.1 -</w:t>
      </w:r>
      <w:r>
        <w:rPr>
          <w:rFonts w:eastAsia="Times New Roman"/>
          <w:bCs/>
          <w:color w:val="000000"/>
          <w:sz w:val="24"/>
          <w:szCs w:val="24"/>
        </w:rPr>
        <w:t xml:space="preserve"> Quando não houver candidato inscrito com formação específica para o cargo, poderá ser </w:t>
      </w:r>
      <w:proofErr w:type="gramStart"/>
      <w:r>
        <w:rPr>
          <w:rFonts w:eastAsia="Times New Roman"/>
          <w:bCs/>
          <w:color w:val="000000"/>
          <w:sz w:val="24"/>
          <w:szCs w:val="24"/>
        </w:rPr>
        <w:t>admitido a contratação de estudantes de graduação</w:t>
      </w:r>
      <w:proofErr w:type="gramEnd"/>
      <w:r>
        <w:rPr>
          <w:rFonts w:eastAsia="Times New Roman"/>
          <w:bCs/>
          <w:color w:val="000000"/>
          <w:sz w:val="24"/>
          <w:szCs w:val="24"/>
        </w:rPr>
        <w:t xml:space="preserve"> na área, graduados em áreas afins ou com pós-graduação na área específica. 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11.1.5 </w:t>
      </w:r>
      <w:r>
        <w:rPr>
          <w:sz w:val="24"/>
          <w:szCs w:val="24"/>
        </w:rPr>
        <w:t>- Apresentar declaração de bens e rendas conforme modelo disponibilizado pelo Município.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11.2</w:t>
      </w:r>
      <w:r>
        <w:rPr>
          <w:sz w:val="24"/>
          <w:szCs w:val="24"/>
        </w:rPr>
        <w:t xml:space="preserve"> - A convocação do candidato classificado será realizada pessoalmente, via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telefone, correio eletrônico ou qualquer outro meio que assegure a certeza da ciência do interessado.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11.3</w:t>
      </w:r>
      <w:r>
        <w:rPr>
          <w:sz w:val="24"/>
          <w:szCs w:val="24"/>
        </w:rPr>
        <w:t xml:space="preserve"> - Não comparecendo o candidato convocado ou verificando-se o não atendimento das condições exigidas para a contratação, serão convocados os demais classificados, observando-se a ordem classificatória crescente.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lastRenderedPageBreak/>
        <w:t xml:space="preserve">11.4 </w:t>
      </w:r>
      <w:r>
        <w:rPr>
          <w:sz w:val="24"/>
          <w:szCs w:val="24"/>
        </w:rPr>
        <w:t>- O prazo de validade do presente Processo Seletivo Simplificado será aquele estab</w:t>
      </w:r>
      <w:r>
        <w:rPr>
          <w:sz w:val="24"/>
          <w:szCs w:val="24"/>
        </w:rPr>
        <w:t>e</w:t>
      </w:r>
      <w:r>
        <w:rPr>
          <w:sz w:val="24"/>
          <w:szCs w:val="24"/>
        </w:rPr>
        <w:t>lecido pelo art. 7º do Decreto Municipal nº 1.175/11.</w:t>
      </w:r>
    </w:p>
    <w:p w:rsidR="00820EA3" w:rsidRDefault="00820EA3">
      <w:pPr>
        <w:spacing w:after="0"/>
        <w:ind w:firstLine="851"/>
        <w:jc w:val="both"/>
        <w:rPr>
          <w:b/>
          <w:sz w:val="24"/>
          <w:szCs w:val="24"/>
        </w:rPr>
      </w:pPr>
    </w:p>
    <w:p w:rsidR="00820EA3" w:rsidRDefault="00820EA3">
      <w:pPr>
        <w:spacing w:after="0"/>
        <w:ind w:firstLine="851"/>
        <w:jc w:val="both"/>
        <w:rPr>
          <w:b/>
          <w:sz w:val="24"/>
          <w:szCs w:val="24"/>
        </w:rPr>
      </w:pPr>
    </w:p>
    <w:p w:rsidR="00820EA3" w:rsidRDefault="00820EA3">
      <w:pPr>
        <w:spacing w:after="0"/>
        <w:ind w:firstLine="851"/>
        <w:jc w:val="both"/>
        <w:rPr>
          <w:b/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11.5 </w:t>
      </w:r>
      <w:r>
        <w:rPr>
          <w:sz w:val="24"/>
          <w:szCs w:val="24"/>
        </w:rPr>
        <w:t xml:space="preserve">- No período de validade do Processo Seletivo Simplificado, em havendo a rescisão contratual, poderá ser chamada para contratação pelo tempo remanescente, os demais candidatos </w:t>
      </w:r>
      <w:proofErr w:type="gramStart"/>
      <w:r>
        <w:rPr>
          <w:sz w:val="24"/>
          <w:szCs w:val="24"/>
        </w:rPr>
        <w:t>classificados, observada</w:t>
      </w:r>
      <w:proofErr w:type="gramEnd"/>
      <w:r>
        <w:rPr>
          <w:sz w:val="24"/>
          <w:szCs w:val="24"/>
        </w:rPr>
        <w:t xml:space="preserve"> a ordem classificatória.</w:t>
      </w:r>
    </w:p>
    <w:p w:rsidR="00B704F3" w:rsidRDefault="00B704F3">
      <w:pPr>
        <w:spacing w:after="0"/>
        <w:ind w:firstLine="851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>12- DISPOSIÇÕES GERAIS</w:t>
      </w:r>
    </w:p>
    <w:p w:rsidR="00B704F3" w:rsidRDefault="00B704F3">
      <w:pPr>
        <w:spacing w:after="0"/>
        <w:ind w:firstLine="851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12.1 </w:t>
      </w:r>
      <w:r>
        <w:rPr>
          <w:sz w:val="24"/>
          <w:szCs w:val="24"/>
        </w:rPr>
        <w:t>- Não será fornecido qualquer documento comprobatório de aprovação ou classific</w:t>
      </w:r>
      <w:r>
        <w:rPr>
          <w:sz w:val="24"/>
          <w:szCs w:val="24"/>
        </w:rPr>
        <w:t>a</w:t>
      </w:r>
      <w:r>
        <w:rPr>
          <w:sz w:val="24"/>
          <w:szCs w:val="24"/>
        </w:rPr>
        <w:t>ção do candidato, valendo para esse fim a publicação do resultado final.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12.2 </w:t>
      </w:r>
      <w:r>
        <w:rPr>
          <w:sz w:val="24"/>
          <w:szCs w:val="24"/>
        </w:rPr>
        <w:t>- Os candidatos aprovados e classificados deverão manter atualizados os seus end</w:t>
      </w:r>
      <w:r>
        <w:rPr>
          <w:sz w:val="24"/>
          <w:szCs w:val="24"/>
        </w:rPr>
        <w:t>e</w:t>
      </w:r>
      <w:r>
        <w:rPr>
          <w:sz w:val="24"/>
          <w:szCs w:val="24"/>
        </w:rPr>
        <w:t>reços.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12.3 </w:t>
      </w:r>
      <w:r>
        <w:rPr>
          <w:sz w:val="24"/>
          <w:szCs w:val="24"/>
        </w:rPr>
        <w:t>- Respeitada a natureza da função temporária, por razões de interesse público, pod</w:t>
      </w:r>
      <w:r>
        <w:rPr>
          <w:sz w:val="24"/>
          <w:szCs w:val="24"/>
        </w:rPr>
        <w:t>e</w:t>
      </w:r>
      <w:r>
        <w:rPr>
          <w:sz w:val="24"/>
          <w:szCs w:val="24"/>
        </w:rPr>
        <w:t>rá haver a readequação das condições definidas inicialmente no edital, conforme dispuser a legi</w:t>
      </w:r>
      <w:r>
        <w:rPr>
          <w:sz w:val="24"/>
          <w:szCs w:val="24"/>
        </w:rPr>
        <w:t>s</w:t>
      </w:r>
      <w:r>
        <w:rPr>
          <w:sz w:val="24"/>
          <w:szCs w:val="24"/>
        </w:rPr>
        <w:t>lação local.</w:t>
      </w:r>
    </w:p>
    <w:p w:rsidR="00B704F3" w:rsidRDefault="00211312">
      <w:pPr>
        <w:spacing w:after="0"/>
        <w:ind w:firstLine="851"/>
        <w:jc w:val="both"/>
      </w:pPr>
      <w:r>
        <w:rPr>
          <w:b/>
          <w:sz w:val="24"/>
          <w:szCs w:val="24"/>
        </w:rPr>
        <w:t xml:space="preserve">12.4 </w:t>
      </w:r>
      <w:r>
        <w:rPr>
          <w:sz w:val="24"/>
          <w:szCs w:val="24"/>
        </w:rPr>
        <w:t>- Os casos omissos e situações não previstas serão resolvidos pela Comissão desi</w:t>
      </w:r>
      <w:r>
        <w:rPr>
          <w:sz w:val="24"/>
          <w:szCs w:val="24"/>
        </w:rPr>
        <w:t>g</w:t>
      </w:r>
      <w:r>
        <w:rPr>
          <w:sz w:val="24"/>
          <w:szCs w:val="24"/>
        </w:rPr>
        <w:t xml:space="preserve">nada. </w:t>
      </w:r>
    </w:p>
    <w:p w:rsidR="00B704F3" w:rsidRDefault="00B704F3">
      <w:pPr>
        <w:spacing w:after="0"/>
        <w:ind w:firstLine="851"/>
        <w:jc w:val="both"/>
        <w:rPr>
          <w:sz w:val="24"/>
          <w:szCs w:val="24"/>
        </w:rPr>
      </w:pPr>
    </w:p>
    <w:p w:rsidR="00B704F3" w:rsidRDefault="00211312">
      <w:pPr>
        <w:spacing w:after="0"/>
        <w:ind w:firstLine="851"/>
        <w:jc w:val="both"/>
      </w:pPr>
      <w:r>
        <w:rPr>
          <w:sz w:val="24"/>
          <w:szCs w:val="24"/>
        </w:rPr>
        <w:t xml:space="preserve">Gabinete do Prefeito Municipal de Alpestre, aos </w:t>
      </w:r>
      <w:r w:rsidR="00EE55C2" w:rsidRPr="00EE55C2">
        <w:rPr>
          <w:sz w:val="24"/>
          <w:szCs w:val="24"/>
        </w:rPr>
        <w:t xml:space="preserve">11 </w:t>
      </w:r>
      <w:r w:rsidRPr="00EE55C2">
        <w:rPr>
          <w:sz w:val="24"/>
          <w:szCs w:val="24"/>
        </w:rPr>
        <w:t xml:space="preserve">dias do mês de </w:t>
      </w:r>
      <w:r w:rsidR="00EE55C2">
        <w:rPr>
          <w:sz w:val="24"/>
          <w:szCs w:val="24"/>
        </w:rPr>
        <w:t>junho</w:t>
      </w:r>
      <w:r>
        <w:rPr>
          <w:sz w:val="24"/>
          <w:szCs w:val="24"/>
        </w:rPr>
        <w:t xml:space="preserve"> de 2021.</w:t>
      </w:r>
    </w:p>
    <w:p w:rsidR="00B704F3" w:rsidRDefault="00B704F3">
      <w:pPr>
        <w:spacing w:after="0"/>
        <w:ind w:firstLine="851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ind w:firstLine="851"/>
        <w:jc w:val="both"/>
        <w:rPr>
          <w:sz w:val="24"/>
          <w:szCs w:val="24"/>
        </w:rPr>
      </w:pP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211312">
      <w:pPr>
        <w:spacing w:after="0"/>
        <w:jc w:val="center"/>
      </w:pPr>
      <w:r>
        <w:rPr>
          <w:b/>
          <w:sz w:val="24"/>
          <w:szCs w:val="24"/>
        </w:rPr>
        <w:t>VALDIR JOSÉ ZASSO</w:t>
      </w:r>
    </w:p>
    <w:p w:rsidR="00B704F3" w:rsidRDefault="00211312">
      <w:pPr>
        <w:spacing w:after="0"/>
        <w:jc w:val="center"/>
      </w:pPr>
      <w:r>
        <w:rPr>
          <w:sz w:val="24"/>
          <w:szCs w:val="24"/>
        </w:rPr>
        <w:t>Prefeito Municipal</w:t>
      </w:r>
    </w:p>
    <w:p w:rsidR="00B704F3" w:rsidRDefault="00B704F3">
      <w:pPr>
        <w:spacing w:after="0"/>
        <w:jc w:val="center"/>
        <w:rPr>
          <w:sz w:val="24"/>
          <w:szCs w:val="24"/>
        </w:rPr>
      </w:pP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B704F3">
      <w:pPr>
        <w:spacing w:after="0" w:line="360" w:lineRule="auto"/>
        <w:jc w:val="center"/>
        <w:rPr>
          <w:color w:val="FF0000"/>
          <w:sz w:val="24"/>
          <w:szCs w:val="24"/>
        </w:rPr>
      </w:pPr>
    </w:p>
    <w:p w:rsidR="00B704F3" w:rsidRDefault="00B704F3">
      <w:pPr>
        <w:spacing w:after="0" w:line="360" w:lineRule="auto"/>
        <w:jc w:val="center"/>
        <w:rPr>
          <w:sz w:val="24"/>
          <w:szCs w:val="24"/>
        </w:rPr>
      </w:pPr>
    </w:p>
    <w:p w:rsidR="00B704F3" w:rsidRDefault="00B704F3">
      <w:pPr>
        <w:spacing w:after="0" w:line="360" w:lineRule="auto"/>
        <w:jc w:val="center"/>
        <w:rPr>
          <w:sz w:val="24"/>
          <w:szCs w:val="24"/>
        </w:rPr>
      </w:pPr>
    </w:p>
    <w:p w:rsidR="00B704F3" w:rsidRDefault="00B704F3">
      <w:pPr>
        <w:spacing w:after="0" w:line="360" w:lineRule="auto"/>
        <w:jc w:val="center"/>
        <w:rPr>
          <w:sz w:val="24"/>
          <w:szCs w:val="24"/>
        </w:rPr>
      </w:pPr>
    </w:p>
    <w:p w:rsidR="00B704F3" w:rsidRDefault="00B704F3">
      <w:pPr>
        <w:spacing w:after="0" w:line="360" w:lineRule="auto"/>
        <w:jc w:val="center"/>
        <w:rPr>
          <w:sz w:val="24"/>
          <w:szCs w:val="24"/>
        </w:rPr>
      </w:pPr>
    </w:p>
    <w:p w:rsidR="00B704F3" w:rsidRDefault="00B704F3">
      <w:pPr>
        <w:spacing w:after="0" w:line="360" w:lineRule="auto"/>
        <w:jc w:val="center"/>
        <w:rPr>
          <w:sz w:val="24"/>
          <w:szCs w:val="24"/>
        </w:rPr>
      </w:pPr>
    </w:p>
    <w:p w:rsidR="00B704F3" w:rsidRDefault="00B704F3">
      <w:pPr>
        <w:spacing w:after="0" w:line="360" w:lineRule="auto"/>
        <w:jc w:val="center"/>
        <w:rPr>
          <w:sz w:val="24"/>
          <w:szCs w:val="24"/>
        </w:rPr>
      </w:pPr>
    </w:p>
    <w:p w:rsidR="00B704F3" w:rsidRDefault="00B704F3">
      <w:pPr>
        <w:spacing w:after="0" w:line="360" w:lineRule="auto"/>
        <w:jc w:val="center"/>
        <w:rPr>
          <w:sz w:val="24"/>
          <w:szCs w:val="24"/>
        </w:rPr>
      </w:pPr>
    </w:p>
    <w:p w:rsidR="00B704F3" w:rsidRDefault="00B704F3">
      <w:pPr>
        <w:spacing w:after="0" w:line="360" w:lineRule="auto"/>
        <w:jc w:val="center"/>
        <w:rPr>
          <w:sz w:val="24"/>
          <w:szCs w:val="24"/>
        </w:rPr>
      </w:pPr>
    </w:p>
    <w:p w:rsidR="00B704F3" w:rsidRDefault="00B704F3">
      <w:pPr>
        <w:spacing w:after="0" w:line="360" w:lineRule="auto"/>
        <w:jc w:val="center"/>
        <w:rPr>
          <w:sz w:val="24"/>
          <w:szCs w:val="24"/>
        </w:rPr>
      </w:pPr>
    </w:p>
    <w:p w:rsidR="00B704F3" w:rsidRDefault="00B704F3">
      <w:pPr>
        <w:spacing w:after="0" w:line="360" w:lineRule="auto"/>
        <w:jc w:val="center"/>
        <w:rPr>
          <w:sz w:val="24"/>
          <w:szCs w:val="24"/>
        </w:rPr>
      </w:pPr>
      <w:bookmarkStart w:id="0" w:name="_GoBack"/>
      <w:bookmarkEnd w:id="0"/>
    </w:p>
    <w:p w:rsidR="00B704F3" w:rsidRDefault="00B704F3">
      <w:pPr>
        <w:spacing w:after="0" w:line="360" w:lineRule="auto"/>
        <w:jc w:val="center"/>
        <w:rPr>
          <w:sz w:val="24"/>
          <w:szCs w:val="24"/>
        </w:rPr>
      </w:pPr>
    </w:p>
    <w:p w:rsidR="00820EA3" w:rsidRPr="00820EA3" w:rsidRDefault="00820EA3" w:rsidP="00820EA3">
      <w:pPr>
        <w:suppressAutoHyphens/>
        <w:spacing w:after="0" w:line="360" w:lineRule="auto"/>
        <w:jc w:val="center"/>
        <w:rPr>
          <w:b/>
          <w:sz w:val="24"/>
          <w:szCs w:val="24"/>
        </w:rPr>
      </w:pPr>
      <w:r w:rsidRPr="00820EA3">
        <w:rPr>
          <w:b/>
          <w:sz w:val="24"/>
          <w:szCs w:val="24"/>
        </w:rPr>
        <w:t>ANEXO I</w:t>
      </w:r>
    </w:p>
    <w:p w:rsidR="00820EA3" w:rsidRPr="00820EA3" w:rsidRDefault="00820EA3" w:rsidP="00820EA3">
      <w:pPr>
        <w:suppressAutoHyphens/>
        <w:spacing w:after="0" w:line="360" w:lineRule="auto"/>
        <w:jc w:val="center"/>
        <w:rPr>
          <w:b/>
          <w:sz w:val="24"/>
          <w:szCs w:val="24"/>
        </w:rPr>
      </w:pPr>
      <w:r w:rsidRPr="00820EA3">
        <w:rPr>
          <w:b/>
          <w:sz w:val="24"/>
          <w:szCs w:val="24"/>
        </w:rPr>
        <w:t>MODELO DE CURRÍCULO PARA PROCESSO SELETIVO SIMPLIFICADO</w:t>
      </w:r>
    </w:p>
    <w:p w:rsidR="00820EA3" w:rsidRPr="00820EA3" w:rsidRDefault="00820EA3" w:rsidP="00820EA3">
      <w:pPr>
        <w:suppressAutoHyphens/>
        <w:spacing w:after="0" w:line="360" w:lineRule="auto"/>
        <w:jc w:val="both"/>
        <w:rPr>
          <w:sz w:val="24"/>
          <w:szCs w:val="24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b/>
          <w:sz w:val="24"/>
          <w:szCs w:val="24"/>
        </w:rPr>
      </w:pPr>
      <w:r w:rsidRPr="00820EA3">
        <w:rPr>
          <w:b/>
          <w:sz w:val="24"/>
          <w:szCs w:val="24"/>
        </w:rPr>
        <w:t xml:space="preserve">1. DADOS PESSOAIS 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1.1</w:t>
      </w:r>
      <w:proofErr w:type="gramStart"/>
      <w:r w:rsidRPr="00820EA3">
        <w:rPr>
          <w:sz w:val="24"/>
          <w:szCs w:val="24"/>
        </w:rPr>
        <w:t xml:space="preserve">  </w:t>
      </w:r>
      <w:proofErr w:type="gramEnd"/>
      <w:r w:rsidRPr="00820EA3">
        <w:rPr>
          <w:sz w:val="24"/>
          <w:szCs w:val="24"/>
        </w:rPr>
        <w:t>Nome completo:__________________________________________________________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1.2 Filiação:_________________________________________________________________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1.3 Nacionalidade:____________________________________________________________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1.4 Naturalidade:_____________________________________________________________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1.5</w:t>
      </w:r>
      <w:proofErr w:type="gramStart"/>
      <w:r w:rsidRPr="00820EA3">
        <w:rPr>
          <w:sz w:val="24"/>
          <w:szCs w:val="24"/>
        </w:rPr>
        <w:t xml:space="preserve">  </w:t>
      </w:r>
      <w:proofErr w:type="gramEnd"/>
      <w:r w:rsidRPr="00820EA3">
        <w:rPr>
          <w:sz w:val="24"/>
          <w:szCs w:val="24"/>
        </w:rPr>
        <w:t>Data de Nascimento:__________________________________________________</w:t>
      </w:r>
      <w:r w:rsidRPr="00820EA3">
        <w:rPr>
          <w:sz w:val="24"/>
          <w:szCs w:val="24"/>
        </w:rPr>
        <w:softHyphen/>
      </w:r>
      <w:r w:rsidRPr="00820EA3">
        <w:rPr>
          <w:sz w:val="24"/>
          <w:szCs w:val="24"/>
        </w:rPr>
        <w:softHyphen/>
        <w:t>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1.6</w:t>
      </w:r>
      <w:proofErr w:type="gramStart"/>
      <w:r w:rsidRPr="00820EA3">
        <w:rPr>
          <w:sz w:val="24"/>
          <w:szCs w:val="24"/>
        </w:rPr>
        <w:t xml:space="preserve">  </w:t>
      </w:r>
      <w:proofErr w:type="gramEnd"/>
      <w:r w:rsidRPr="00820EA3">
        <w:rPr>
          <w:sz w:val="24"/>
          <w:szCs w:val="24"/>
        </w:rPr>
        <w:t>Estado Civil:______________________________________________________________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16"/>
          <w:szCs w:val="16"/>
          <w:vertAlign w:val="subscript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b/>
          <w:sz w:val="24"/>
          <w:szCs w:val="24"/>
        </w:rPr>
      </w:pPr>
      <w:r w:rsidRPr="00820EA3">
        <w:rPr>
          <w:b/>
          <w:sz w:val="24"/>
          <w:szCs w:val="24"/>
        </w:rPr>
        <w:t>2. DADOS DE IDENTIFICAÇÃO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2.1</w:t>
      </w:r>
      <w:proofErr w:type="gramStart"/>
      <w:r w:rsidRPr="00820EA3">
        <w:rPr>
          <w:sz w:val="24"/>
          <w:szCs w:val="24"/>
        </w:rPr>
        <w:t xml:space="preserve">  </w:t>
      </w:r>
      <w:proofErr w:type="gramEnd"/>
      <w:r w:rsidRPr="00820EA3">
        <w:rPr>
          <w:sz w:val="24"/>
          <w:szCs w:val="24"/>
        </w:rPr>
        <w:t xml:space="preserve">Carteira de Identidade e órgão expedidor:_______________________________________ 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2.2</w:t>
      </w:r>
      <w:proofErr w:type="gramStart"/>
      <w:r w:rsidRPr="00820EA3">
        <w:rPr>
          <w:sz w:val="24"/>
          <w:szCs w:val="24"/>
        </w:rPr>
        <w:t xml:space="preserve">  </w:t>
      </w:r>
      <w:proofErr w:type="gramEnd"/>
      <w:r w:rsidRPr="00820EA3">
        <w:rPr>
          <w:sz w:val="24"/>
          <w:szCs w:val="24"/>
        </w:rPr>
        <w:t xml:space="preserve">Cadastro de Pessoa Física – CPF: _____________________________________________ 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2.3</w:t>
      </w:r>
      <w:proofErr w:type="gramStart"/>
      <w:r w:rsidRPr="00820EA3">
        <w:rPr>
          <w:sz w:val="24"/>
          <w:szCs w:val="24"/>
        </w:rPr>
        <w:t xml:space="preserve">  </w:t>
      </w:r>
      <w:proofErr w:type="gramEnd"/>
      <w:r w:rsidRPr="00820EA3">
        <w:rPr>
          <w:sz w:val="24"/>
          <w:szCs w:val="24"/>
        </w:rPr>
        <w:t>Título de Eleitor ____________ Zona: ______________ Seção: 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2.4</w:t>
      </w:r>
      <w:proofErr w:type="gramStart"/>
      <w:r w:rsidRPr="00820EA3">
        <w:rPr>
          <w:sz w:val="24"/>
          <w:szCs w:val="24"/>
        </w:rPr>
        <w:t xml:space="preserve">  </w:t>
      </w:r>
      <w:proofErr w:type="gramEnd"/>
      <w:r w:rsidRPr="00820EA3">
        <w:rPr>
          <w:sz w:val="24"/>
          <w:szCs w:val="24"/>
        </w:rPr>
        <w:t>Número do certificado de reservista:___________________________________________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2.5</w:t>
      </w:r>
      <w:proofErr w:type="gramStart"/>
      <w:r w:rsidRPr="00820EA3">
        <w:rPr>
          <w:sz w:val="24"/>
          <w:szCs w:val="24"/>
        </w:rPr>
        <w:t xml:space="preserve">  </w:t>
      </w:r>
      <w:proofErr w:type="gramEnd"/>
      <w:r w:rsidRPr="00820EA3">
        <w:rPr>
          <w:sz w:val="24"/>
          <w:szCs w:val="24"/>
        </w:rPr>
        <w:t>Endereço Residencial:______________________________________________________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2.6</w:t>
      </w:r>
      <w:proofErr w:type="gramStart"/>
      <w:r w:rsidRPr="00820EA3">
        <w:rPr>
          <w:sz w:val="24"/>
          <w:szCs w:val="24"/>
        </w:rPr>
        <w:t xml:space="preserve">  </w:t>
      </w:r>
      <w:proofErr w:type="gramEnd"/>
      <w:r w:rsidRPr="00820EA3">
        <w:rPr>
          <w:sz w:val="24"/>
          <w:szCs w:val="24"/>
        </w:rPr>
        <w:t>Endereço Eletrônico:_______________________________________________________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2.7</w:t>
      </w:r>
      <w:proofErr w:type="gramStart"/>
      <w:r w:rsidRPr="00820EA3">
        <w:rPr>
          <w:sz w:val="24"/>
          <w:szCs w:val="24"/>
        </w:rPr>
        <w:t xml:space="preserve">  </w:t>
      </w:r>
      <w:proofErr w:type="gramEnd"/>
      <w:r w:rsidRPr="00820EA3">
        <w:rPr>
          <w:sz w:val="24"/>
          <w:szCs w:val="24"/>
        </w:rPr>
        <w:t>Telefone residencial e celular:________________________________________________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ind w:right="3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2.8. Outro endereço e telefone para contato ou recado: 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16"/>
          <w:szCs w:val="16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b/>
          <w:sz w:val="24"/>
          <w:szCs w:val="24"/>
        </w:rPr>
      </w:pPr>
      <w:r w:rsidRPr="00820EA3">
        <w:rPr>
          <w:b/>
          <w:sz w:val="24"/>
          <w:szCs w:val="24"/>
        </w:rPr>
        <w:t>3. ESCOLARIDADE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b/>
          <w:sz w:val="24"/>
          <w:szCs w:val="24"/>
        </w:rPr>
      </w:pPr>
      <w:proofErr w:type="gramStart"/>
      <w:r w:rsidRPr="00820EA3">
        <w:rPr>
          <w:b/>
          <w:sz w:val="24"/>
          <w:szCs w:val="24"/>
        </w:rPr>
        <w:t>3.1 ENSINO</w:t>
      </w:r>
      <w:proofErr w:type="gramEnd"/>
      <w:r w:rsidRPr="00820EA3">
        <w:rPr>
          <w:b/>
          <w:sz w:val="24"/>
          <w:szCs w:val="24"/>
        </w:rPr>
        <w:t xml:space="preserve"> FUNDAMENTAL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Instituição de Ensino:__________________________________________________________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Ano de conclusão:____________________________________________________________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b/>
          <w:sz w:val="24"/>
          <w:szCs w:val="24"/>
        </w:rPr>
      </w:pPr>
      <w:proofErr w:type="gramStart"/>
      <w:r w:rsidRPr="00820EA3">
        <w:rPr>
          <w:b/>
          <w:sz w:val="24"/>
          <w:szCs w:val="24"/>
        </w:rPr>
        <w:t>3.2 ENSINO</w:t>
      </w:r>
      <w:proofErr w:type="gramEnd"/>
      <w:r w:rsidRPr="00820EA3">
        <w:rPr>
          <w:b/>
          <w:sz w:val="24"/>
          <w:szCs w:val="24"/>
        </w:rPr>
        <w:t xml:space="preserve"> MÉDIO 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Instituição de Ensino:__________________________________________________________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Ano de conclusão:_________________________________________________________</w:t>
      </w:r>
      <w:r w:rsidRPr="00820EA3">
        <w:rPr>
          <w:sz w:val="24"/>
          <w:szCs w:val="24"/>
        </w:rPr>
        <w:br/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b/>
          <w:sz w:val="24"/>
          <w:szCs w:val="24"/>
        </w:rPr>
      </w:pPr>
      <w:r w:rsidRPr="00820EA3">
        <w:rPr>
          <w:b/>
          <w:sz w:val="24"/>
          <w:szCs w:val="24"/>
        </w:rPr>
        <w:t>3.3 GRADUAÇÃO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Curso:______________________________________________________________________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Instituição de Ensino:__________________________________________________________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Ano de conclusão: 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b/>
          <w:sz w:val="24"/>
          <w:szCs w:val="24"/>
        </w:rPr>
      </w:pPr>
      <w:r w:rsidRPr="00820EA3">
        <w:rPr>
          <w:b/>
          <w:sz w:val="24"/>
          <w:szCs w:val="24"/>
        </w:rPr>
        <w:t>3.4 PÓS-GRADUAÇÃO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b/>
          <w:sz w:val="24"/>
          <w:szCs w:val="24"/>
        </w:rPr>
      </w:pPr>
      <w:r w:rsidRPr="00820EA3">
        <w:rPr>
          <w:b/>
          <w:sz w:val="24"/>
          <w:szCs w:val="24"/>
        </w:rPr>
        <w:t>3.4.1 ESPECIALIZAÇÃO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Curso / área:_________________________________________________________________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Instituição de Ensino:__________________________________________________________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Ano de conclusão:____________________________________________________________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b/>
          <w:sz w:val="24"/>
          <w:szCs w:val="24"/>
        </w:rPr>
      </w:pPr>
      <w:r w:rsidRPr="00820EA3">
        <w:rPr>
          <w:b/>
          <w:sz w:val="24"/>
          <w:szCs w:val="24"/>
        </w:rPr>
        <w:t>3.4.2 MESTRADO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Curso / área:_________________________________________________________________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Instituição de Ensino:__________________________________________________________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Ano de conclusão:____________________________________________________________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b/>
          <w:sz w:val="24"/>
          <w:szCs w:val="24"/>
        </w:rPr>
      </w:pPr>
      <w:r w:rsidRPr="00820EA3">
        <w:rPr>
          <w:b/>
          <w:sz w:val="24"/>
          <w:szCs w:val="24"/>
        </w:rPr>
        <w:lastRenderedPageBreak/>
        <w:t>3.4.3 DOUTORADO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Curso / área:_________________________________________________________________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Instituição de Ensino:__________________________________________________________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Ano de conclusão:____________________________________________________________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b/>
          <w:sz w:val="24"/>
          <w:szCs w:val="24"/>
        </w:rPr>
      </w:pPr>
      <w:r w:rsidRPr="00820EA3">
        <w:rPr>
          <w:b/>
          <w:sz w:val="24"/>
          <w:szCs w:val="24"/>
        </w:rPr>
        <w:t xml:space="preserve">3.4.5 </w:t>
      </w:r>
      <w:proofErr w:type="gramStart"/>
      <w:r w:rsidRPr="00820EA3">
        <w:rPr>
          <w:b/>
          <w:sz w:val="24"/>
          <w:szCs w:val="24"/>
        </w:rPr>
        <w:t>PÓS-DOUTORADO(</w:t>
      </w:r>
      <w:proofErr w:type="gramEnd"/>
      <w:r w:rsidRPr="00820EA3">
        <w:rPr>
          <w:b/>
          <w:sz w:val="24"/>
          <w:szCs w:val="24"/>
        </w:rPr>
        <w:t>PhD)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Curso / área:_________________________________________________________________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Instituição de Ensino:__________________________________________________________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Ano de conclusão:____________________________________________________________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b/>
          <w:sz w:val="24"/>
          <w:szCs w:val="24"/>
        </w:rPr>
      </w:pPr>
      <w:r w:rsidRPr="00820EA3">
        <w:rPr>
          <w:b/>
          <w:sz w:val="24"/>
          <w:szCs w:val="24"/>
        </w:rPr>
        <w:t>4. CURSOS ESPECIALIZADOS NA ÁREA AFIM À FUNÇÃO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Curso / área:_______________________________________________________________</w:t>
      </w:r>
      <w:r w:rsidRPr="00820EA3">
        <w:rPr>
          <w:sz w:val="24"/>
          <w:szCs w:val="24"/>
        </w:rPr>
        <w:softHyphen/>
        <w:t>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Instituição de Ensino:__________________________________________________________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Data de início:_____________________ Data da conclusão:___________________________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Carga horária:________________________________________________________________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Curso / área:_________________________________________________________________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Instituição de Ensino:__________________________________________________________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Data de início:_____________________ Data da conclusão:___________________________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 xml:space="preserve">Horária:____________________________________________________________________ 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Curso / área:_________________________________________________________________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Instituição de Ensino:__________________________________________________________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Data de início:_____________________ Data da conclusão:___________________________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Carga horária:________________________________________________________________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Curso / área:_________________________________________________________________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Instituição de Ensino:__________________________________________________________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Data de início:_____________________ Data da conclusão:___________________________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Carga horária:________________________________________________________________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16"/>
          <w:szCs w:val="16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b/>
          <w:sz w:val="24"/>
          <w:szCs w:val="24"/>
        </w:rPr>
      </w:pPr>
      <w:r w:rsidRPr="00820EA3">
        <w:rPr>
          <w:b/>
          <w:sz w:val="24"/>
          <w:szCs w:val="24"/>
        </w:rPr>
        <w:t>5. EXPERIÊNCIA DE TRABALHO NA ÁREA AFIM À FUNÇÃO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16"/>
          <w:szCs w:val="16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Empresa:____________________________________________________________________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Função desempenhada:_________________________________________________________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Data de início:_____________________ Data do término:_____________________________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Carga horária semanal:_________________________________________________________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16"/>
          <w:szCs w:val="16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16"/>
          <w:szCs w:val="16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Empresa:____________________________________________________________________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Função desempenhada:_________________________________________________________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Data de início:_____________________ Data do término:_____________________________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Carga horária semanal:_________________________________________________________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6"/>
          <w:szCs w:val="16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Empresa:____________________________________________________________________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Função desempenhada:_________________________________________________________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Data de início:_____________________ Data do término:_____________________________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Carga horária semanal:_________________________________________________________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16"/>
          <w:szCs w:val="16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Empresa:____________________________________________________________________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Função desempenhada:_________________________________________________________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Data de início:_____________________ Data do término:_____________________________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lastRenderedPageBreak/>
        <w:t>Carga horária semanal:_________________________________________________________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 xml:space="preserve">Empresa:____________________________________________________________________ 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Função desempenhada:_________________________________________________________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Data de início:_____________________ Data do término:_____________________________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Carga horária semanal:_________________________________________________________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16"/>
          <w:szCs w:val="16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b/>
          <w:sz w:val="24"/>
          <w:szCs w:val="24"/>
        </w:rPr>
      </w:pPr>
      <w:r w:rsidRPr="00820EA3">
        <w:rPr>
          <w:b/>
          <w:sz w:val="24"/>
          <w:szCs w:val="24"/>
        </w:rPr>
        <w:t>6. INFORMAÇÕES ADICIONAIS: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  <w:r w:rsidRPr="00820EA3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16"/>
          <w:szCs w:val="16"/>
        </w:rPr>
      </w:pPr>
    </w:p>
    <w:p w:rsidR="00820EA3" w:rsidRPr="00820EA3" w:rsidRDefault="00820EA3" w:rsidP="00820EA3">
      <w:pPr>
        <w:suppressAutoHyphens/>
        <w:spacing w:after="0" w:line="240" w:lineRule="auto"/>
        <w:ind w:right="86"/>
      </w:pPr>
      <w:r w:rsidRPr="00820EA3">
        <w:rPr>
          <w:sz w:val="24"/>
          <w:szCs w:val="24"/>
        </w:rPr>
        <w:t xml:space="preserve">__________________, ____ de ____________ </w:t>
      </w:r>
      <w:proofErr w:type="spellStart"/>
      <w:r w:rsidRPr="00820EA3">
        <w:rPr>
          <w:sz w:val="24"/>
          <w:szCs w:val="24"/>
        </w:rPr>
        <w:t>de</w:t>
      </w:r>
      <w:proofErr w:type="spellEnd"/>
      <w:r w:rsidRPr="00820EA3">
        <w:rPr>
          <w:sz w:val="24"/>
          <w:szCs w:val="24"/>
        </w:rPr>
        <w:t xml:space="preserve"> 2021.</w:t>
      </w:r>
    </w:p>
    <w:p w:rsidR="00820EA3" w:rsidRPr="00820EA3" w:rsidRDefault="00820EA3" w:rsidP="00820EA3">
      <w:pPr>
        <w:suppressAutoHyphens/>
        <w:spacing w:after="0" w:line="240" w:lineRule="auto"/>
        <w:ind w:right="86"/>
        <w:rPr>
          <w:sz w:val="24"/>
          <w:szCs w:val="24"/>
        </w:rPr>
      </w:pPr>
    </w:p>
    <w:p w:rsidR="00820EA3" w:rsidRPr="00820EA3" w:rsidRDefault="00820EA3" w:rsidP="00820EA3">
      <w:pPr>
        <w:suppressAutoHyphens/>
        <w:spacing w:after="0" w:line="240" w:lineRule="auto"/>
        <w:jc w:val="both"/>
        <w:rPr>
          <w:sz w:val="24"/>
          <w:szCs w:val="24"/>
        </w:rPr>
      </w:pPr>
    </w:p>
    <w:p w:rsidR="00820EA3" w:rsidRPr="00820EA3" w:rsidRDefault="00820EA3" w:rsidP="00820EA3">
      <w:pPr>
        <w:suppressAutoHyphens/>
        <w:spacing w:after="0" w:line="240" w:lineRule="auto"/>
        <w:jc w:val="center"/>
        <w:rPr>
          <w:sz w:val="24"/>
          <w:szCs w:val="24"/>
        </w:rPr>
      </w:pPr>
      <w:r w:rsidRPr="00820EA3">
        <w:rPr>
          <w:sz w:val="24"/>
          <w:szCs w:val="24"/>
        </w:rPr>
        <w:t>_________________________________________</w:t>
      </w:r>
    </w:p>
    <w:p w:rsidR="00820EA3" w:rsidRPr="00820EA3" w:rsidRDefault="00820EA3" w:rsidP="00820EA3">
      <w:pPr>
        <w:suppressAutoHyphens/>
        <w:spacing w:after="0" w:line="240" w:lineRule="auto"/>
        <w:jc w:val="center"/>
        <w:rPr>
          <w:sz w:val="24"/>
          <w:szCs w:val="24"/>
        </w:rPr>
      </w:pPr>
      <w:r w:rsidRPr="00820EA3">
        <w:rPr>
          <w:sz w:val="24"/>
          <w:szCs w:val="24"/>
        </w:rPr>
        <w:t>Assinatura do Candidato</w:t>
      </w:r>
    </w:p>
    <w:p w:rsidR="00B704F3" w:rsidRDefault="00B704F3">
      <w:pPr>
        <w:spacing w:after="0" w:line="360" w:lineRule="auto"/>
        <w:jc w:val="center"/>
        <w:rPr>
          <w:sz w:val="24"/>
          <w:szCs w:val="24"/>
        </w:rPr>
      </w:pPr>
    </w:p>
    <w:p w:rsidR="00EE55C2" w:rsidRDefault="00EE55C2">
      <w:pPr>
        <w:spacing w:after="0" w:line="360" w:lineRule="auto"/>
        <w:jc w:val="center"/>
        <w:rPr>
          <w:sz w:val="24"/>
          <w:szCs w:val="24"/>
        </w:rPr>
      </w:pPr>
    </w:p>
    <w:p w:rsidR="00EE55C2" w:rsidRDefault="00EE55C2">
      <w:pPr>
        <w:spacing w:after="0" w:line="360" w:lineRule="auto"/>
        <w:jc w:val="center"/>
        <w:rPr>
          <w:sz w:val="24"/>
          <w:szCs w:val="24"/>
        </w:rPr>
      </w:pPr>
    </w:p>
    <w:p w:rsidR="00EE55C2" w:rsidRDefault="00EE55C2">
      <w:pPr>
        <w:spacing w:after="0" w:line="360" w:lineRule="auto"/>
        <w:jc w:val="center"/>
        <w:rPr>
          <w:sz w:val="24"/>
          <w:szCs w:val="24"/>
        </w:rPr>
      </w:pPr>
    </w:p>
    <w:p w:rsidR="00EE55C2" w:rsidRDefault="00EE55C2">
      <w:pPr>
        <w:spacing w:after="0" w:line="360" w:lineRule="auto"/>
        <w:jc w:val="center"/>
        <w:rPr>
          <w:sz w:val="24"/>
          <w:szCs w:val="24"/>
        </w:rPr>
      </w:pPr>
    </w:p>
    <w:p w:rsidR="00EE55C2" w:rsidRDefault="00EE55C2">
      <w:pPr>
        <w:spacing w:after="0" w:line="360" w:lineRule="auto"/>
        <w:jc w:val="center"/>
        <w:rPr>
          <w:sz w:val="24"/>
          <w:szCs w:val="24"/>
        </w:rPr>
      </w:pPr>
    </w:p>
    <w:p w:rsidR="00EE55C2" w:rsidRDefault="00EE55C2">
      <w:pPr>
        <w:spacing w:after="0" w:line="360" w:lineRule="auto"/>
        <w:jc w:val="center"/>
        <w:rPr>
          <w:sz w:val="24"/>
          <w:szCs w:val="24"/>
        </w:rPr>
      </w:pPr>
    </w:p>
    <w:p w:rsidR="00EE55C2" w:rsidRDefault="00EE55C2">
      <w:pPr>
        <w:spacing w:after="0" w:line="360" w:lineRule="auto"/>
        <w:jc w:val="center"/>
        <w:rPr>
          <w:sz w:val="24"/>
          <w:szCs w:val="24"/>
        </w:rPr>
      </w:pPr>
    </w:p>
    <w:p w:rsidR="00EE55C2" w:rsidRDefault="00EE55C2">
      <w:pPr>
        <w:spacing w:after="0" w:line="360" w:lineRule="auto"/>
        <w:jc w:val="center"/>
        <w:rPr>
          <w:sz w:val="24"/>
          <w:szCs w:val="24"/>
        </w:rPr>
      </w:pPr>
    </w:p>
    <w:p w:rsidR="00EE55C2" w:rsidRDefault="00EE55C2">
      <w:pPr>
        <w:spacing w:after="0" w:line="360" w:lineRule="auto"/>
        <w:jc w:val="center"/>
        <w:rPr>
          <w:sz w:val="24"/>
          <w:szCs w:val="24"/>
        </w:rPr>
      </w:pPr>
    </w:p>
    <w:p w:rsidR="00EE55C2" w:rsidRDefault="00EE55C2">
      <w:pPr>
        <w:spacing w:after="0" w:line="360" w:lineRule="auto"/>
        <w:jc w:val="center"/>
        <w:rPr>
          <w:sz w:val="24"/>
          <w:szCs w:val="24"/>
        </w:rPr>
      </w:pPr>
    </w:p>
    <w:p w:rsidR="00EE55C2" w:rsidRDefault="00EE55C2">
      <w:pPr>
        <w:spacing w:after="0" w:line="360" w:lineRule="auto"/>
        <w:jc w:val="center"/>
        <w:rPr>
          <w:sz w:val="24"/>
          <w:szCs w:val="24"/>
        </w:rPr>
      </w:pPr>
    </w:p>
    <w:p w:rsidR="00CA3AFF" w:rsidRDefault="00CA3AFF">
      <w:pPr>
        <w:spacing w:after="0" w:line="360" w:lineRule="auto"/>
        <w:jc w:val="center"/>
        <w:rPr>
          <w:sz w:val="24"/>
          <w:szCs w:val="24"/>
        </w:rPr>
      </w:pPr>
    </w:p>
    <w:p w:rsidR="00B704F3" w:rsidRDefault="00B704F3">
      <w:pPr>
        <w:spacing w:after="0" w:line="360" w:lineRule="auto"/>
        <w:jc w:val="center"/>
      </w:pPr>
    </w:p>
    <w:p w:rsidR="00B704F3" w:rsidRDefault="00B704F3">
      <w:pPr>
        <w:spacing w:after="0" w:line="360" w:lineRule="auto"/>
        <w:jc w:val="both"/>
        <w:rPr>
          <w:b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EE55C2" w:rsidRDefault="00EE55C2">
      <w:pPr>
        <w:spacing w:after="0" w:line="360" w:lineRule="auto"/>
        <w:jc w:val="center"/>
        <w:rPr>
          <w:b/>
          <w:sz w:val="24"/>
          <w:szCs w:val="24"/>
        </w:rPr>
      </w:pPr>
    </w:p>
    <w:p w:rsidR="00B704F3" w:rsidRDefault="00211312">
      <w:pPr>
        <w:spacing w:after="0" w:line="360" w:lineRule="auto"/>
        <w:jc w:val="center"/>
      </w:pPr>
      <w:r>
        <w:rPr>
          <w:b/>
          <w:sz w:val="24"/>
          <w:szCs w:val="24"/>
        </w:rPr>
        <w:t>ANEXO II</w:t>
      </w:r>
    </w:p>
    <w:p w:rsidR="00B704F3" w:rsidRDefault="00211312">
      <w:pPr>
        <w:spacing w:after="0" w:line="360" w:lineRule="auto"/>
        <w:jc w:val="center"/>
      </w:pPr>
      <w:r>
        <w:rPr>
          <w:b/>
          <w:sz w:val="24"/>
          <w:szCs w:val="24"/>
        </w:rPr>
        <w:t>REQUERIMENTO PARA RECURSO</w:t>
      </w:r>
    </w:p>
    <w:p w:rsidR="00B704F3" w:rsidRDefault="00B704F3">
      <w:pPr>
        <w:spacing w:after="0" w:line="360" w:lineRule="auto"/>
        <w:jc w:val="both"/>
        <w:rPr>
          <w:sz w:val="24"/>
          <w:szCs w:val="24"/>
        </w:rPr>
      </w:pPr>
    </w:p>
    <w:p w:rsidR="00B704F3" w:rsidRDefault="00211312">
      <w:pPr>
        <w:spacing w:after="0" w:line="360" w:lineRule="auto"/>
        <w:jc w:val="both"/>
      </w:pPr>
      <w:r>
        <w:rPr>
          <w:sz w:val="24"/>
          <w:szCs w:val="24"/>
        </w:rPr>
        <w:t>Para:</w:t>
      </w:r>
    </w:p>
    <w:p w:rsidR="00B704F3" w:rsidRDefault="00211312">
      <w:pPr>
        <w:spacing w:after="0" w:line="360" w:lineRule="auto"/>
        <w:jc w:val="both"/>
      </w:pPr>
      <w:r>
        <w:rPr>
          <w:sz w:val="24"/>
          <w:szCs w:val="24"/>
        </w:rPr>
        <w:t xml:space="preserve">Comissão Organizadora do Processo Seletivo Simplificado, conforme </w:t>
      </w:r>
      <w:r w:rsidR="00EE55C2" w:rsidRPr="00EE55C2">
        <w:rPr>
          <w:sz w:val="24"/>
          <w:szCs w:val="24"/>
        </w:rPr>
        <w:t>edital 010</w:t>
      </w:r>
      <w:r w:rsidRPr="00EE55C2">
        <w:rPr>
          <w:sz w:val="24"/>
          <w:szCs w:val="24"/>
        </w:rPr>
        <w:t>/2021.</w:t>
      </w:r>
      <w:r>
        <w:rPr>
          <w:sz w:val="24"/>
          <w:szCs w:val="24"/>
        </w:rPr>
        <w:t xml:space="preserve"> </w:t>
      </w:r>
    </w:p>
    <w:p w:rsidR="00B704F3" w:rsidRDefault="00B704F3">
      <w:pPr>
        <w:spacing w:after="0" w:line="360" w:lineRule="auto"/>
        <w:jc w:val="both"/>
        <w:rPr>
          <w:sz w:val="24"/>
          <w:szCs w:val="24"/>
        </w:rPr>
      </w:pPr>
    </w:p>
    <w:p w:rsidR="00B704F3" w:rsidRDefault="00211312">
      <w:pPr>
        <w:spacing w:after="0" w:line="360" w:lineRule="auto"/>
        <w:jc w:val="both"/>
      </w:pPr>
      <w:r>
        <w:rPr>
          <w:sz w:val="24"/>
          <w:szCs w:val="24"/>
        </w:rPr>
        <w:t>Eu____________________________________________________________________RG nº__________________________, CPF nº__________________________, inscrito (a) no Proce</w:t>
      </w:r>
      <w:r>
        <w:rPr>
          <w:sz w:val="24"/>
          <w:szCs w:val="24"/>
        </w:rPr>
        <w:t>s</w:t>
      </w:r>
      <w:r>
        <w:rPr>
          <w:sz w:val="24"/>
          <w:szCs w:val="24"/>
        </w:rPr>
        <w:t xml:space="preserve">so Seletivo Simplificado da Prefeitura Municipal de Alpestre/RS, Edital nº 008/2021, inscrição nº_________ para o cargo </w:t>
      </w:r>
      <w:proofErr w:type="spellStart"/>
      <w:r>
        <w:rPr>
          <w:sz w:val="24"/>
          <w:szCs w:val="24"/>
        </w:rPr>
        <w:t>de_______________________________venho</w:t>
      </w:r>
      <w:proofErr w:type="spellEnd"/>
      <w:r>
        <w:rPr>
          <w:sz w:val="24"/>
          <w:szCs w:val="24"/>
        </w:rPr>
        <w:t xml:space="preserve"> requerer recurso, pelos motivos abaixo:</w:t>
      </w:r>
    </w:p>
    <w:p w:rsidR="00B704F3" w:rsidRDefault="00211312">
      <w:pPr>
        <w:spacing w:after="0" w:line="360" w:lineRule="auto"/>
        <w:jc w:val="both"/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704F3" w:rsidRDefault="00B704F3">
      <w:pPr>
        <w:spacing w:after="0" w:line="360" w:lineRule="auto"/>
        <w:jc w:val="center"/>
        <w:rPr>
          <w:sz w:val="24"/>
          <w:szCs w:val="24"/>
        </w:rPr>
      </w:pPr>
    </w:p>
    <w:p w:rsidR="00B704F3" w:rsidRDefault="00211312">
      <w:pPr>
        <w:spacing w:after="0" w:line="360" w:lineRule="auto"/>
        <w:jc w:val="center"/>
      </w:pPr>
      <w:r>
        <w:rPr>
          <w:sz w:val="24"/>
          <w:szCs w:val="24"/>
        </w:rPr>
        <w:t xml:space="preserve">                                                                                     Alpestre/RS,_____/ _____________de 2021.</w:t>
      </w:r>
    </w:p>
    <w:p w:rsidR="00B704F3" w:rsidRDefault="00B704F3">
      <w:pPr>
        <w:spacing w:after="0" w:line="360" w:lineRule="auto"/>
        <w:jc w:val="center"/>
        <w:rPr>
          <w:sz w:val="24"/>
          <w:szCs w:val="24"/>
        </w:rPr>
      </w:pPr>
    </w:p>
    <w:p w:rsidR="00B704F3" w:rsidRDefault="00211312">
      <w:pPr>
        <w:spacing w:after="0" w:line="360" w:lineRule="auto"/>
        <w:jc w:val="center"/>
      </w:pPr>
      <w:r>
        <w:rPr>
          <w:sz w:val="24"/>
          <w:szCs w:val="24"/>
        </w:rPr>
        <w:t>________________________________</w:t>
      </w:r>
    </w:p>
    <w:p w:rsidR="00B704F3" w:rsidRDefault="00211312">
      <w:pPr>
        <w:spacing w:after="0" w:line="360" w:lineRule="auto"/>
        <w:jc w:val="center"/>
      </w:pPr>
      <w:r>
        <w:rPr>
          <w:sz w:val="24"/>
          <w:szCs w:val="24"/>
        </w:rPr>
        <w:t>Assinatura Candidato (a) / Procurador</w:t>
      </w:r>
    </w:p>
    <w:p w:rsidR="00B704F3" w:rsidRDefault="00B704F3">
      <w:pPr>
        <w:spacing w:after="0" w:line="360" w:lineRule="auto"/>
        <w:jc w:val="center"/>
        <w:rPr>
          <w:sz w:val="24"/>
          <w:szCs w:val="24"/>
        </w:rPr>
      </w:pPr>
    </w:p>
    <w:p w:rsidR="00B704F3" w:rsidRDefault="00211312">
      <w:pPr>
        <w:spacing w:after="0" w:line="360" w:lineRule="auto"/>
        <w:jc w:val="both"/>
      </w:pPr>
      <w:r>
        <w:rPr>
          <w:sz w:val="24"/>
          <w:szCs w:val="24"/>
        </w:rPr>
        <w:t>Endereço para correspondência e e-mail:______________________________________________</w:t>
      </w:r>
    </w:p>
    <w:p w:rsidR="00B704F3" w:rsidRDefault="00211312">
      <w:pPr>
        <w:spacing w:after="0" w:line="360" w:lineRule="auto"/>
        <w:jc w:val="both"/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 w:rsidR="00B704F3" w:rsidRDefault="00B704F3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B704F3" w:rsidRDefault="00B704F3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B704F3" w:rsidRDefault="00B704F3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B704F3" w:rsidRDefault="00B704F3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B704F3" w:rsidRDefault="00211312">
      <w:pPr>
        <w:spacing w:after="0" w:line="360" w:lineRule="auto"/>
        <w:jc w:val="center"/>
      </w:pPr>
      <w:r>
        <w:rPr>
          <w:b/>
          <w:bCs/>
          <w:sz w:val="24"/>
          <w:szCs w:val="24"/>
          <w:u w:val="single"/>
        </w:rPr>
        <w:t>ANEXO III</w:t>
      </w:r>
    </w:p>
    <w:p w:rsidR="00B704F3" w:rsidRDefault="00B704F3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B704F3" w:rsidRDefault="00B704F3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B704F3" w:rsidRDefault="00B704F3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B704F3" w:rsidRDefault="00211312">
      <w:pPr>
        <w:spacing w:after="0" w:line="240" w:lineRule="auto"/>
        <w:ind w:right="763"/>
        <w:jc w:val="center"/>
      </w:pPr>
      <w:r>
        <w:rPr>
          <w:b/>
          <w:sz w:val="24"/>
          <w:szCs w:val="24"/>
          <w:u w:val="single"/>
        </w:rPr>
        <w:t>CRONOGRAMA DO PROCESSO SELETIVO SIMPLIFICADO</w:t>
      </w:r>
    </w:p>
    <w:p w:rsidR="00B704F3" w:rsidRDefault="00B704F3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B704F3" w:rsidRDefault="00B704F3">
      <w:pPr>
        <w:spacing w:after="0" w:line="240" w:lineRule="auto"/>
        <w:ind w:right="763"/>
        <w:jc w:val="center"/>
        <w:rPr>
          <w:sz w:val="24"/>
          <w:szCs w:val="24"/>
          <w:u w:val="single"/>
        </w:rPr>
      </w:pPr>
    </w:p>
    <w:tbl>
      <w:tblPr>
        <w:tblW w:w="0" w:type="auto"/>
        <w:tblInd w:w="169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4617"/>
        <w:gridCol w:w="1559"/>
        <w:gridCol w:w="1843"/>
      </w:tblGrid>
      <w:tr w:rsidR="00B704F3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</w:pPr>
            <w:r>
              <w:rPr>
                <w:sz w:val="24"/>
                <w:szCs w:val="24"/>
              </w:rPr>
              <w:t>Abertura das Inscrições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  <w:jc w:val="center"/>
            </w:pPr>
            <w:proofErr w:type="gramStart"/>
            <w:r>
              <w:rPr>
                <w:sz w:val="24"/>
                <w:szCs w:val="24"/>
              </w:rPr>
              <w:t>5</w:t>
            </w:r>
            <w:proofErr w:type="gramEnd"/>
            <w:r>
              <w:rPr>
                <w:sz w:val="24"/>
                <w:szCs w:val="24"/>
              </w:rPr>
              <w:t xml:space="preserve"> dias (úteis)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B704F3">
            <w:pPr>
              <w:widowControl w:val="0"/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B704F3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</w:pPr>
            <w:r>
              <w:rPr>
                <w:sz w:val="24"/>
                <w:szCs w:val="24"/>
              </w:rPr>
              <w:t>Publicação dos Inscritos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  <w:jc w:val="center"/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B704F3">
            <w:pPr>
              <w:widowControl w:val="0"/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B704F3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</w:pPr>
            <w:r>
              <w:rPr>
                <w:sz w:val="24"/>
                <w:szCs w:val="24"/>
              </w:rPr>
              <w:t>Recurso da não homologação das inscrições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  <w:jc w:val="center"/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B704F3">
            <w:pPr>
              <w:widowControl w:val="0"/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B704F3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  <w:jc w:val="center"/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B704F3">
            <w:pPr>
              <w:widowControl w:val="0"/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B704F3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</w:pPr>
            <w:r>
              <w:rPr>
                <w:sz w:val="24"/>
                <w:szCs w:val="24"/>
              </w:rPr>
              <w:t>Julgamento do Recurso pelo Prefeito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  <w:jc w:val="center"/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B704F3">
            <w:pPr>
              <w:widowControl w:val="0"/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B704F3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  <w:jc w:val="center"/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B704F3">
            <w:pPr>
              <w:widowControl w:val="0"/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B704F3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</w:pPr>
            <w:r>
              <w:rPr>
                <w:sz w:val="24"/>
                <w:szCs w:val="24"/>
              </w:rPr>
              <w:t>Análise dos currículos / critério de desempate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B704F3">
            <w:pPr>
              <w:widowControl w:val="0"/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B704F3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</w:pPr>
            <w:r>
              <w:rPr>
                <w:sz w:val="24"/>
                <w:szCs w:val="24"/>
              </w:rPr>
              <w:t>Publicação do resultado preliminar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  <w:jc w:val="center"/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B704F3">
            <w:pPr>
              <w:widowControl w:val="0"/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B704F3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</w:pPr>
            <w:r>
              <w:rPr>
                <w:sz w:val="24"/>
                <w:szCs w:val="24"/>
              </w:rPr>
              <w:t>Recurso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  <w:jc w:val="center"/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B704F3">
            <w:pPr>
              <w:widowControl w:val="0"/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B704F3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  <w:jc w:val="center"/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B704F3">
            <w:pPr>
              <w:widowControl w:val="0"/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B704F3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</w:pPr>
            <w:r>
              <w:rPr>
                <w:sz w:val="24"/>
                <w:szCs w:val="24"/>
              </w:rPr>
              <w:t>Julgamento do Recurso pelo Prefeito e Apl</w:t>
            </w:r>
            <w:r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cação do critério de desempate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  <w:jc w:val="center"/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B704F3">
            <w:pPr>
              <w:widowControl w:val="0"/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B704F3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  <w:jc w:val="center"/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B704F3">
            <w:pPr>
              <w:widowControl w:val="0"/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B704F3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  <w:jc w:val="right"/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4F3" w:rsidRDefault="00211312">
            <w:pPr>
              <w:widowControl w:val="0"/>
              <w:snapToGrid w:val="0"/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16 dias Uteis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4F3" w:rsidRDefault="00B704F3">
            <w:pPr>
              <w:widowControl w:val="0"/>
              <w:snapToGri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B704F3" w:rsidRDefault="00B704F3">
      <w:pPr>
        <w:tabs>
          <w:tab w:val="left" w:pos="1134"/>
        </w:tabs>
        <w:spacing w:after="0" w:line="240" w:lineRule="auto"/>
        <w:rPr>
          <w:sz w:val="24"/>
          <w:szCs w:val="24"/>
        </w:rPr>
      </w:pPr>
    </w:p>
    <w:p w:rsidR="00B704F3" w:rsidRDefault="00B704F3">
      <w:pPr>
        <w:tabs>
          <w:tab w:val="left" w:pos="1134"/>
        </w:tabs>
        <w:spacing w:after="0" w:line="240" w:lineRule="auto"/>
        <w:rPr>
          <w:sz w:val="24"/>
          <w:szCs w:val="24"/>
        </w:rPr>
      </w:pPr>
    </w:p>
    <w:p w:rsidR="00B704F3" w:rsidRDefault="00B704F3">
      <w:pPr>
        <w:tabs>
          <w:tab w:val="left" w:pos="1134"/>
        </w:tabs>
        <w:spacing w:after="0" w:line="240" w:lineRule="auto"/>
        <w:rPr>
          <w:sz w:val="24"/>
          <w:szCs w:val="24"/>
        </w:rPr>
      </w:pPr>
    </w:p>
    <w:p w:rsidR="00B704F3" w:rsidRDefault="00B704F3">
      <w:pPr>
        <w:tabs>
          <w:tab w:val="left" w:pos="1134"/>
        </w:tabs>
        <w:spacing w:after="0" w:line="240" w:lineRule="auto"/>
        <w:rPr>
          <w:sz w:val="24"/>
          <w:szCs w:val="24"/>
        </w:rPr>
      </w:pP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EE55C2" w:rsidRDefault="00EE55C2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color w:val="FF0000"/>
          <w:sz w:val="24"/>
          <w:szCs w:val="24"/>
        </w:rPr>
      </w:pPr>
    </w:p>
    <w:p w:rsidR="00B704F3" w:rsidRDefault="00B704F3">
      <w:pPr>
        <w:spacing w:after="0"/>
        <w:jc w:val="both"/>
        <w:rPr>
          <w:sz w:val="24"/>
          <w:szCs w:val="24"/>
        </w:rPr>
      </w:pPr>
    </w:p>
    <w:p w:rsidR="00B704F3" w:rsidRDefault="00211312">
      <w:pPr>
        <w:tabs>
          <w:tab w:val="left" w:pos="1418"/>
          <w:tab w:val="left" w:pos="4253"/>
        </w:tabs>
        <w:jc w:val="center"/>
      </w:pPr>
      <w:r>
        <w:rPr>
          <w:b/>
          <w:sz w:val="24"/>
          <w:szCs w:val="24"/>
        </w:rPr>
        <w:t>ANEXO IV</w:t>
      </w:r>
    </w:p>
    <w:p w:rsidR="00B704F3" w:rsidRDefault="00B704F3">
      <w:pPr>
        <w:tabs>
          <w:tab w:val="left" w:pos="2552"/>
          <w:tab w:val="left" w:pos="4253"/>
        </w:tabs>
        <w:jc w:val="center"/>
        <w:rPr>
          <w:b/>
          <w:sz w:val="24"/>
          <w:szCs w:val="24"/>
        </w:rPr>
      </w:pPr>
    </w:p>
    <w:p w:rsidR="00B704F3" w:rsidRDefault="00211312">
      <w:pPr>
        <w:tabs>
          <w:tab w:val="left" w:pos="2552"/>
          <w:tab w:val="left" w:pos="4253"/>
        </w:tabs>
      </w:pPr>
      <w:r>
        <w:rPr>
          <w:b/>
          <w:sz w:val="24"/>
          <w:szCs w:val="24"/>
        </w:rPr>
        <w:t>CARGO: PROFESSOR</w:t>
      </w:r>
    </w:p>
    <w:p w:rsidR="00B704F3" w:rsidRDefault="00B704F3">
      <w:pPr>
        <w:tabs>
          <w:tab w:val="left" w:pos="1134"/>
          <w:tab w:val="left" w:pos="4253"/>
        </w:tabs>
        <w:jc w:val="both"/>
        <w:rPr>
          <w:b/>
          <w:sz w:val="24"/>
          <w:szCs w:val="24"/>
        </w:rPr>
      </w:pPr>
    </w:p>
    <w:p w:rsidR="00B704F3" w:rsidRDefault="00211312">
      <w:pPr>
        <w:tabs>
          <w:tab w:val="left" w:pos="1134"/>
          <w:tab w:val="left" w:pos="4253"/>
        </w:tabs>
        <w:jc w:val="both"/>
      </w:pPr>
      <w:r>
        <w:rPr>
          <w:b/>
          <w:sz w:val="24"/>
          <w:szCs w:val="24"/>
        </w:rPr>
        <w:t>SÍNTESE DE DEVERES:</w:t>
      </w:r>
      <w:r>
        <w:rPr>
          <w:sz w:val="24"/>
          <w:szCs w:val="24"/>
        </w:rPr>
        <w:t xml:space="preserve"> Participar do processo de planejamento e elaboração da proposta p</w:t>
      </w:r>
      <w:r>
        <w:rPr>
          <w:sz w:val="24"/>
          <w:szCs w:val="24"/>
        </w:rPr>
        <w:t>e</w:t>
      </w:r>
      <w:r>
        <w:rPr>
          <w:sz w:val="24"/>
          <w:szCs w:val="24"/>
        </w:rPr>
        <w:t>dagógica da escola; orientar a aprendizagem dos alunos; organizar as operações inerentes ao pr</w:t>
      </w:r>
      <w:r>
        <w:rPr>
          <w:sz w:val="24"/>
          <w:szCs w:val="24"/>
        </w:rPr>
        <w:t>o</w:t>
      </w:r>
      <w:r>
        <w:rPr>
          <w:sz w:val="24"/>
          <w:szCs w:val="24"/>
        </w:rPr>
        <w:t>cesso ensino-aprendizagem; contribuir para o aprimoramento da qualidade do ensino.</w:t>
      </w:r>
    </w:p>
    <w:p w:rsidR="00B704F3" w:rsidRDefault="00211312">
      <w:pPr>
        <w:tabs>
          <w:tab w:val="left" w:pos="1134"/>
          <w:tab w:val="left" w:pos="4253"/>
        </w:tabs>
        <w:jc w:val="both"/>
      </w:pPr>
      <w:r>
        <w:rPr>
          <w:b/>
          <w:bCs/>
          <w:sz w:val="24"/>
          <w:szCs w:val="24"/>
        </w:rPr>
        <w:t xml:space="preserve">EXEMPLOS </w:t>
      </w:r>
      <w:r>
        <w:rPr>
          <w:b/>
          <w:sz w:val="24"/>
          <w:szCs w:val="24"/>
        </w:rPr>
        <w:t>DE ATRIBUIÇÕES</w:t>
      </w:r>
      <w:r>
        <w:rPr>
          <w:sz w:val="24"/>
          <w:szCs w:val="24"/>
        </w:rPr>
        <w:t xml:space="preserve">: Elaborar e cumprir o plano de trabalho segundo a proposta pedagógica da escola; levantar e interpretar os dados relativos à realidade de sua classe; zelar pela aprendizagem do aluno; estabelecer os mecanismos de avaliação; </w:t>
      </w:r>
      <w:proofErr w:type="gramStart"/>
      <w:r>
        <w:rPr>
          <w:sz w:val="24"/>
          <w:szCs w:val="24"/>
        </w:rPr>
        <w:t>implementar</w:t>
      </w:r>
      <w:proofErr w:type="gramEnd"/>
      <w:r>
        <w:rPr>
          <w:sz w:val="24"/>
          <w:szCs w:val="24"/>
        </w:rPr>
        <w:t xml:space="preserve"> estratégias de rec</w:t>
      </w:r>
      <w:r>
        <w:rPr>
          <w:sz w:val="24"/>
          <w:szCs w:val="24"/>
        </w:rPr>
        <w:t>u</w:t>
      </w:r>
      <w:r>
        <w:rPr>
          <w:sz w:val="24"/>
          <w:szCs w:val="24"/>
        </w:rPr>
        <w:t>peração para os alunos de menor rendimento; organizar registros de observação dos alunos; part</w:t>
      </w:r>
      <w:r>
        <w:rPr>
          <w:sz w:val="24"/>
          <w:szCs w:val="24"/>
        </w:rPr>
        <w:t>i</w:t>
      </w:r>
      <w:r>
        <w:rPr>
          <w:sz w:val="24"/>
          <w:szCs w:val="24"/>
        </w:rPr>
        <w:t xml:space="preserve">cipar de atividades </w:t>
      </w:r>
      <w:proofErr w:type="spellStart"/>
      <w:r>
        <w:rPr>
          <w:sz w:val="24"/>
          <w:szCs w:val="24"/>
        </w:rPr>
        <w:t>extra-classe</w:t>
      </w:r>
      <w:proofErr w:type="spellEnd"/>
      <w:r>
        <w:rPr>
          <w:sz w:val="24"/>
          <w:szCs w:val="24"/>
        </w:rPr>
        <w:t>; realizar trabalho integrado com o apoio pedagógico; participar dos períodos dedicados ao planejamento, à avaliação e ao desenvolvimento profissional; ministrar os dias letivos e horas-aula estabelecidos; colaborar com as atividades e articulação da escola com as famílias e a comunidade; participar de cursos de formação e treinamentos; participar da elab</w:t>
      </w:r>
      <w:r>
        <w:rPr>
          <w:sz w:val="24"/>
          <w:szCs w:val="24"/>
        </w:rPr>
        <w:t>o</w:t>
      </w:r>
      <w:r>
        <w:rPr>
          <w:sz w:val="24"/>
          <w:szCs w:val="24"/>
        </w:rPr>
        <w:t>ração e execução do plano político-pedagógico; integrar órgãos complementares da escola; exec</w:t>
      </w:r>
      <w:r>
        <w:rPr>
          <w:sz w:val="24"/>
          <w:szCs w:val="24"/>
        </w:rPr>
        <w:t>u</w:t>
      </w:r>
      <w:r>
        <w:rPr>
          <w:sz w:val="24"/>
          <w:szCs w:val="24"/>
        </w:rPr>
        <w:t>tar tarefas afins com a educação.</w:t>
      </w:r>
    </w:p>
    <w:p w:rsidR="00B704F3" w:rsidRDefault="00211312">
      <w:pPr>
        <w:tabs>
          <w:tab w:val="left" w:pos="9072"/>
          <w:tab w:val="left" w:pos="12191"/>
        </w:tabs>
        <w:jc w:val="both"/>
      </w:pPr>
      <w:r>
        <w:rPr>
          <w:b/>
          <w:sz w:val="24"/>
          <w:szCs w:val="24"/>
        </w:rPr>
        <w:t>CONDIÇÕES DE TRABALHO:</w:t>
      </w:r>
    </w:p>
    <w:p w:rsidR="00B704F3" w:rsidRDefault="00211312">
      <w:pPr>
        <w:tabs>
          <w:tab w:val="left" w:pos="1134"/>
          <w:tab w:val="left" w:pos="4253"/>
        </w:tabs>
        <w:jc w:val="both"/>
      </w:pPr>
      <w:r>
        <w:rPr>
          <w:b/>
          <w:sz w:val="24"/>
          <w:szCs w:val="24"/>
        </w:rPr>
        <w:t xml:space="preserve">a) </w:t>
      </w:r>
      <w:r>
        <w:rPr>
          <w:sz w:val="24"/>
          <w:szCs w:val="24"/>
        </w:rPr>
        <w:t>Carga horária semanal de: 22 (vinte e duas) horas semanais para o cargo de Professor de Inglês.</w:t>
      </w:r>
    </w:p>
    <w:p w:rsidR="00B704F3" w:rsidRDefault="00211312">
      <w:pPr>
        <w:tabs>
          <w:tab w:val="left" w:pos="1134"/>
          <w:tab w:val="left" w:pos="4253"/>
        </w:tabs>
        <w:jc w:val="both"/>
      </w:pPr>
      <w:r>
        <w:rPr>
          <w:b/>
          <w:sz w:val="24"/>
          <w:szCs w:val="24"/>
        </w:rPr>
        <w:t>REQUISITOS PARA PREENCHIMENTO DO CARGO:</w:t>
      </w:r>
    </w:p>
    <w:p w:rsidR="00B704F3" w:rsidRDefault="00211312">
      <w:pPr>
        <w:tabs>
          <w:tab w:val="left" w:pos="9072"/>
          <w:tab w:val="left" w:pos="12191"/>
        </w:tabs>
        <w:jc w:val="both"/>
      </w:pPr>
      <w:r>
        <w:rPr>
          <w:b/>
          <w:sz w:val="24"/>
          <w:szCs w:val="24"/>
        </w:rPr>
        <w:t xml:space="preserve">a) </w:t>
      </w:r>
      <w:r>
        <w:rPr>
          <w:sz w:val="24"/>
          <w:szCs w:val="24"/>
        </w:rPr>
        <w:t>Idade mínima de18 anos.</w:t>
      </w:r>
    </w:p>
    <w:p w:rsidR="00B704F3" w:rsidRDefault="00211312">
      <w:pPr>
        <w:tabs>
          <w:tab w:val="left" w:pos="9072"/>
          <w:tab w:val="left" w:pos="12191"/>
        </w:tabs>
        <w:jc w:val="both"/>
      </w:pPr>
      <w:r>
        <w:rPr>
          <w:b/>
          <w:bCs/>
          <w:sz w:val="24"/>
          <w:szCs w:val="24"/>
        </w:rPr>
        <w:t>b)</w:t>
      </w:r>
      <w:r>
        <w:rPr>
          <w:sz w:val="24"/>
          <w:szCs w:val="24"/>
        </w:rPr>
        <w:t xml:space="preserve"> Formação:</w:t>
      </w:r>
    </w:p>
    <w:p w:rsidR="00EE55C2" w:rsidRDefault="00211312" w:rsidP="00EE55C2">
      <w:pPr>
        <w:tabs>
          <w:tab w:val="left" w:pos="9072"/>
          <w:tab w:val="left" w:pos="12191"/>
        </w:tabs>
        <w:jc w:val="both"/>
        <w:rPr>
          <w:color w:val="C0504D"/>
          <w:sz w:val="24"/>
          <w:szCs w:val="24"/>
        </w:rPr>
      </w:pPr>
      <w:proofErr w:type="gramStart"/>
      <w:r w:rsidRPr="00EE55C2">
        <w:rPr>
          <w:b/>
          <w:sz w:val="24"/>
          <w:szCs w:val="24"/>
        </w:rPr>
        <w:t>1</w:t>
      </w:r>
      <w:proofErr w:type="gramEnd"/>
      <w:r w:rsidRPr="00EE55C2">
        <w:rPr>
          <w:b/>
          <w:bCs/>
          <w:sz w:val="24"/>
          <w:szCs w:val="24"/>
        </w:rPr>
        <w:t>)</w:t>
      </w:r>
      <w:r w:rsidRPr="00EE55C2">
        <w:rPr>
          <w:sz w:val="24"/>
          <w:szCs w:val="24"/>
        </w:rPr>
        <w:t xml:space="preserve"> para a docência de Inglês formação Superior de Licenciatura Plena, com formação específica para a área;</w:t>
      </w:r>
      <w:r>
        <w:rPr>
          <w:sz w:val="24"/>
          <w:szCs w:val="24"/>
        </w:rPr>
        <w:t xml:space="preserve"> </w:t>
      </w:r>
      <w:r>
        <w:rPr>
          <w:color w:val="C0504D"/>
          <w:sz w:val="24"/>
          <w:szCs w:val="24"/>
        </w:rPr>
        <w:t xml:space="preserve"> </w:t>
      </w:r>
    </w:p>
    <w:p w:rsidR="00EE55C2" w:rsidRPr="00EE55C2" w:rsidRDefault="00EE55C2">
      <w:pPr>
        <w:tabs>
          <w:tab w:val="left" w:pos="9072"/>
          <w:tab w:val="left" w:pos="12191"/>
        </w:tabs>
        <w:jc w:val="both"/>
        <w:rPr>
          <w:color w:val="C0504D"/>
          <w:sz w:val="24"/>
          <w:szCs w:val="24"/>
        </w:rPr>
      </w:pPr>
      <w:proofErr w:type="gramStart"/>
      <w:r w:rsidRPr="00EE55C2">
        <w:rPr>
          <w:b/>
          <w:sz w:val="24"/>
          <w:szCs w:val="24"/>
        </w:rPr>
        <w:t>2</w:t>
      </w:r>
      <w:proofErr w:type="gramEnd"/>
      <w:r w:rsidRPr="00EE55C2">
        <w:rPr>
          <w:b/>
          <w:sz w:val="24"/>
          <w:szCs w:val="24"/>
        </w:rPr>
        <w:t>)</w:t>
      </w:r>
      <w:r>
        <w:rPr>
          <w:color w:val="C0504D"/>
          <w:sz w:val="24"/>
          <w:szCs w:val="24"/>
        </w:rPr>
        <w:t xml:space="preserve"> </w:t>
      </w:r>
      <w:r>
        <w:rPr>
          <w:rFonts w:eastAsia="Times New Roman"/>
          <w:bCs/>
          <w:color w:val="000000"/>
          <w:sz w:val="24"/>
          <w:szCs w:val="24"/>
        </w:rPr>
        <w:t>estudantes de graduação na área, graduados em áreas afins ou com pós-graduação na área esp</w:t>
      </w:r>
      <w:r>
        <w:rPr>
          <w:rFonts w:eastAsia="Times New Roman"/>
          <w:bCs/>
          <w:color w:val="000000"/>
          <w:sz w:val="24"/>
          <w:szCs w:val="24"/>
        </w:rPr>
        <w:t>e</w:t>
      </w:r>
      <w:r>
        <w:rPr>
          <w:rFonts w:eastAsia="Times New Roman"/>
          <w:bCs/>
          <w:color w:val="000000"/>
          <w:sz w:val="24"/>
          <w:szCs w:val="24"/>
        </w:rPr>
        <w:t xml:space="preserve">cífica. </w:t>
      </w:r>
    </w:p>
    <w:p w:rsidR="00B704F3" w:rsidRDefault="00EE55C2">
      <w:pPr>
        <w:tabs>
          <w:tab w:val="left" w:pos="9072"/>
          <w:tab w:val="left" w:pos="12191"/>
        </w:tabs>
        <w:jc w:val="both"/>
      </w:pPr>
      <w:proofErr w:type="gramStart"/>
      <w:r>
        <w:rPr>
          <w:b/>
          <w:sz w:val="24"/>
          <w:szCs w:val="24"/>
        </w:rPr>
        <w:t>3</w:t>
      </w:r>
      <w:proofErr w:type="gramEnd"/>
      <w:r w:rsidR="00211312">
        <w:rPr>
          <w:b/>
          <w:sz w:val="24"/>
          <w:szCs w:val="24"/>
        </w:rPr>
        <w:t>)</w:t>
      </w:r>
      <w:r w:rsidR="00211312">
        <w:rPr>
          <w:sz w:val="24"/>
          <w:szCs w:val="24"/>
        </w:rPr>
        <w:t xml:space="preserve"> Conforme os termos do art. 63 da Lei nº 9.394/96 e demais legislações vigentes.</w:t>
      </w:r>
    </w:p>
    <w:p w:rsidR="00B704F3" w:rsidRDefault="00B704F3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B704F3" w:rsidRDefault="00B704F3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B704F3" w:rsidRDefault="00B704F3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B704F3" w:rsidRDefault="00B704F3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EE55C2" w:rsidRDefault="00211312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/>
          <w:sz w:val="24"/>
          <w:szCs w:val="24"/>
        </w:rPr>
      </w:pPr>
      <w:r>
        <w:rPr>
          <w:color w:val="C0504D"/>
          <w:sz w:val="24"/>
          <w:szCs w:val="24"/>
        </w:rPr>
        <w:t xml:space="preserve">   </w:t>
      </w:r>
      <w:r w:rsidR="00EE55C2">
        <w:rPr>
          <w:color w:val="C0504D"/>
          <w:sz w:val="24"/>
          <w:szCs w:val="24"/>
        </w:rPr>
        <w:t xml:space="preserve">                        </w:t>
      </w:r>
    </w:p>
    <w:p w:rsidR="00820EA3" w:rsidRDefault="00820EA3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/>
          <w:sz w:val="24"/>
          <w:szCs w:val="24"/>
        </w:rPr>
      </w:pPr>
    </w:p>
    <w:p w:rsidR="00EE55C2" w:rsidRDefault="00EE55C2" w:rsidP="00EE55C2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/>
          <w:sz w:val="24"/>
          <w:szCs w:val="24"/>
        </w:rPr>
      </w:pPr>
      <w:r>
        <w:rPr>
          <w:color w:val="C0504D"/>
          <w:sz w:val="24"/>
          <w:szCs w:val="24"/>
        </w:rPr>
        <w:t xml:space="preserve">        </w:t>
      </w:r>
      <w:r w:rsidR="00CA3AFF">
        <w:rPr>
          <w:color w:val="C0504D"/>
          <w:sz w:val="24"/>
          <w:szCs w:val="24"/>
        </w:rPr>
        <w:t xml:space="preserve">          </w:t>
      </w:r>
    </w:p>
    <w:p w:rsidR="00EE55C2" w:rsidRPr="00EE55C2" w:rsidRDefault="00EE55C2" w:rsidP="00EE55C2">
      <w:pPr>
        <w:tabs>
          <w:tab w:val="left" w:pos="9072"/>
          <w:tab w:val="left" w:pos="12191"/>
        </w:tabs>
        <w:spacing w:after="0" w:line="240" w:lineRule="auto"/>
        <w:jc w:val="both"/>
      </w:pPr>
      <w:r>
        <w:rPr>
          <w:color w:val="C0504D"/>
          <w:sz w:val="24"/>
          <w:szCs w:val="24"/>
        </w:rPr>
        <w:lastRenderedPageBreak/>
        <w:t xml:space="preserve">                                         </w:t>
      </w:r>
      <w:r w:rsidR="00211312">
        <w:rPr>
          <w:color w:val="C0504D"/>
          <w:sz w:val="24"/>
          <w:szCs w:val="24"/>
        </w:rPr>
        <w:t xml:space="preserve">   </w:t>
      </w:r>
      <w:r w:rsidR="00211312">
        <w:rPr>
          <w:rFonts w:eastAsia="Times New Roman"/>
          <w:b/>
          <w:sz w:val="24"/>
          <w:szCs w:val="24"/>
          <w:lang w:eastAsia="zh-CN"/>
        </w:rPr>
        <w:t>ESTADO DO RIO GRANDE DO SUL</w:t>
      </w:r>
    </w:p>
    <w:p w:rsidR="00B704F3" w:rsidRDefault="00211312">
      <w:pPr>
        <w:keepNext/>
        <w:numPr>
          <w:ilvl w:val="2"/>
          <w:numId w:val="1"/>
        </w:numPr>
        <w:suppressAutoHyphens/>
        <w:spacing w:after="0" w:line="240" w:lineRule="auto"/>
        <w:jc w:val="center"/>
      </w:pPr>
      <w:r>
        <w:rPr>
          <w:rFonts w:eastAsia="Arial Unicode MS"/>
          <w:b/>
          <w:sz w:val="24"/>
          <w:szCs w:val="24"/>
          <w:lang w:eastAsia="zh-CN"/>
        </w:rPr>
        <w:t>PREFEITURA MUNICIPAL DE ALPESTRE</w:t>
      </w:r>
    </w:p>
    <w:p w:rsidR="00B704F3" w:rsidRDefault="00B704F3">
      <w:pPr>
        <w:keepNext/>
        <w:numPr>
          <w:ilvl w:val="2"/>
          <w:numId w:val="1"/>
        </w:numPr>
        <w:suppressAutoHyphens/>
        <w:spacing w:after="0" w:line="240" w:lineRule="auto"/>
        <w:jc w:val="center"/>
        <w:rPr>
          <w:rFonts w:eastAsia="Arial Unicode MS"/>
          <w:b/>
          <w:sz w:val="24"/>
          <w:szCs w:val="24"/>
          <w:lang w:eastAsia="zh-CN"/>
        </w:rPr>
      </w:pPr>
    </w:p>
    <w:p w:rsidR="00B704F3" w:rsidRPr="00EE55C2" w:rsidRDefault="00EE55C2">
      <w:pPr>
        <w:keepNext/>
        <w:numPr>
          <w:ilvl w:val="3"/>
          <w:numId w:val="1"/>
        </w:numPr>
        <w:suppressAutoHyphens/>
        <w:spacing w:after="0" w:line="240" w:lineRule="auto"/>
        <w:jc w:val="center"/>
      </w:pPr>
      <w:r w:rsidRPr="00EE55C2">
        <w:rPr>
          <w:rFonts w:eastAsia="Arial Unicode MS"/>
          <w:b/>
          <w:bCs/>
          <w:sz w:val="24"/>
          <w:szCs w:val="24"/>
          <w:lang w:eastAsia="zh-CN"/>
        </w:rPr>
        <w:t>EDITAL Nº 010</w:t>
      </w:r>
      <w:r w:rsidR="00211312" w:rsidRPr="00EE55C2">
        <w:rPr>
          <w:rFonts w:eastAsia="Arial Unicode MS"/>
          <w:b/>
          <w:bCs/>
          <w:sz w:val="24"/>
          <w:szCs w:val="24"/>
          <w:lang w:eastAsia="zh-CN"/>
        </w:rPr>
        <w:t>/2021</w:t>
      </w:r>
    </w:p>
    <w:p w:rsidR="00B704F3" w:rsidRDefault="00211312">
      <w:pPr>
        <w:keepNext/>
        <w:suppressAutoHyphens/>
        <w:spacing w:after="0" w:line="240" w:lineRule="auto"/>
        <w:jc w:val="center"/>
      </w:pPr>
      <w:r>
        <w:rPr>
          <w:rFonts w:eastAsia="Arial Unicode MS"/>
          <w:b/>
          <w:bCs/>
          <w:sz w:val="24"/>
          <w:szCs w:val="24"/>
          <w:lang w:eastAsia="zh-CN"/>
        </w:rPr>
        <w:t xml:space="preserve">PROCESSO SELETIVO SIMPLIFICADO </w:t>
      </w:r>
    </w:p>
    <w:p w:rsidR="00B704F3" w:rsidRDefault="00B704F3">
      <w:pPr>
        <w:keepNext/>
        <w:numPr>
          <w:ilvl w:val="3"/>
          <w:numId w:val="1"/>
        </w:numPr>
        <w:suppressAutoHyphens/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</w:p>
    <w:p w:rsidR="00B704F3" w:rsidRDefault="00211312">
      <w:pPr>
        <w:keepNext/>
        <w:numPr>
          <w:ilvl w:val="3"/>
          <w:numId w:val="1"/>
        </w:numPr>
        <w:suppressAutoHyphens/>
        <w:spacing w:after="0" w:line="240" w:lineRule="auto"/>
        <w:jc w:val="center"/>
      </w:pPr>
      <w:r>
        <w:rPr>
          <w:rFonts w:eastAsia="Arial Unicode MS"/>
          <w:b/>
          <w:bCs/>
          <w:sz w:val="24"/>
          <w:szCs w:val="24"/>
          <w:u w:val="single"/>
          <w:lang w:eastAsia="zh-CN"/>
        </w:rPr>
        <w:t>FICHA DE INSCRIÇÃO</w:t>
      </w:r>
    </w:p>
    <w:p w:rsidR="00B704F3" w:rsidRDefault="00211312">
      <w:pPr>
        <w:keepNext/>
        <w:numPr>
          <w:ilvl w:val="3"/>
          <w:numId w:val="1"/>
        </w:numPr>
        <w:suppressAutoHyphens/>
        <w:spacing w:after="0" w:line="240" w:lineRule="auto"/>
        <w:jc w:val="center"/>
      </w:pPr>
      <w:r>
        <w:rPr>
          <w:b/>
          <w:sz w:val="24"/>
          <w:szCs w:val="24"/>
          <w:lang w:eastAsia="zh-CN"/>
        </w:rPr>
        <w:t xml:space="preserve">                                                                </w:t>
      </w:r>
    </w:p>
    <w:p w:rsidR="00B704F3" w:rsidRDefault="00211312">
      <w:pPr>
        <w:keepNext/>
        <w:numPr>
          <w:ilvl w:val="0"/>
          <w:numId w:val="1"/>
        </w:numPr>
        <w:suppressAutoHyphens/>
        <w:spacing w:after="0" w:line="240" w:lineRule="auto"/>
        <w:ind w:left="2832" w:firstLine="708"/>
        <w:jc w:val="both"/>
      </w:pPr>
      <w:r>
        <w:rPr>
          <w:b/>
          <w:sz w:val="24"/>
          <w:szCs w:val="24"/>
          <w:lang w:eastAsia="zh-CN"/>
        </w:rPr>
        <w:t xml:space="preserve">        </w:t>
      </w:r>
      <w:r>
        <w:rPr>
          <w:rFonts w:eastAsia="Arial Unicode MS"/>
          <w:b/>
          <w:sz w:val="24"/>
          <w:szCs w:val="24"/>
          <w:lang w:eastAsia="zh-CN"/>
        </w:rPr>
        <w:tab/>
        <w:t>INSCRIÇÃO Nº _________________________</w:t>
      </w:r>
    </w:p>
    <w:p w:rsidR="00B704F3" w:rsidRDefault="00B704F3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B704F3" w:rsidRDefault="00211312">
      <w:pPr>
        <w:suppressAutoHyphens/>
        <w:spacing w:after="0" w:line="240" w:lineRule="auto"/>
        <w:jc w:val="both"/>
      </w:pPr>
      <w:r>
        <w:rPr>
          <w:rFonts w:eastAsia="Times New Roman"/>
          <w:sz w:val="24"/>
          <w:szCs w:val="24"/>
          <w:lang w:eastAsia="zh-CN"/>
        </w:rPr>
        <w:t>Nome do Candidato:_____________________________________________________________</w:t>
      </w:r>
    </w:p>
    <w:p w:rsidR="00B704F3" w:rsidRDefault="00B704F3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B704F3" w:rsidRDefault="00211312">
      <w:pPr>
        <w:keepNext/>
        <w:numPr>
          <w:ilvl w:val="1"/>
          <w:numId w:val="1"/>
        </w:numPr>
        <w:suppressAutoHyphens/>
        <w:spacing w:after="0" w:line="240" w:lineRule="auto"/>
        <w:jc w:val="both"/>
      </w:pPr>
      <w:r>
        <w:rPr>
          <w:rFonts w:eastAsia="Arial Unicode MS"/>
          <w:sz w:val="24"/>
          <w:szCs w:val="24"/>
          <w:lang w:eastAsia="zh-CN"/>
        </w:rPr>
        <w:t xml:space="preserve">RG:______________________ CPF: ____________________Data de </w:t>
      </w:r>
      <w:proofErr w:type="spellStart"/>
      <w:r>
        <w:rPr>
          <w:rFonts w:eastAsia="Arial Unicode MS"/>
          <w:sz w:val="24"/>
          <w:szCs w:val="24"/>
          <w:lang w:eastAsia="zh-CN"/>
        </w:rPr>
        <w:t>nasc</w:t>
      </w:r>
      <w:proofErr w:type="spellEnd"/>
      <w:proofErr w:type="gramStart"/>
      <w:r>
        <w:rPr>
          <w:rFonts w:eastAsia="Arial Unicode MS"/>
          <w:sz w:val="24"/>
          <w:szCs w:val="24"/>
          <w:lang w:eastAsia="zh-CN"/>
        </w:rPr>
        <w:t>.:</w:t>
      </w:r>
      <w:proofErr w:type="gramEnd"/>
      <w:r>
        <w:rPr>
          <w:rFonts w:eastAsia="Arial Unicode MS"/>
          <w:sz w:val="24"/>
          <w:szCs w:val="24"/>
          <w:lang w:eastAsia="zh-CN"/>
        </w:rPr>
        <w:t xml:space="preserve">________________ </w:t>
      </w:r>
    </w:p>
    <w:p w:rsidR="00B704F3" w:rsidRDefault="00B704F3">
      <w:pPr>
        <w:keepNext/>
        <w:numPr>
          <w:ilvl w:val="4"/>
          <w:numId w:val="1"/>
        </w:numPr>
        <w:suppressAutoHyphens/>
        <w:spacing w:after="0" w:line="240" w:lineRule="auto"/>
        <w:jc w:val="both"/>
        <w:rPr>
          <w:rFonts w:eastAsia="Arial Unicode MS"/>
          <w:sz w:val="24"/>
          <w:szCs w:val="24"/>
          <w:lang w:eastAsia="zh-CN"/>
        </w:rPr>
      </w:pPr>
    </w:p>
    <w:p w:rsidR="00B704F3" w:rsidRDefault="00211312">
      <w:pPr>
        <w:keepNext/>
        <w:numPr>
          <w:ilvl w:val="4"/>
          <w:numId w:val="1"/>
        </w:numPr>
        <w:suppressAutoHyphens/>
        <w:spacing w:after="0" w:line="240" w:lineRule="auto"/>
        <w:jc w:val="both"/>
      </w:pPr>
      <w:r>
        <w:rPr>
          <w:rFonts w:eastAsia="Arial Unicode MS"/>
          <w:sz w:val="24"/>
          <w:szCs w:val="24"/>
          <w:u w:val="single"/>
          <w:lang w:eastAsia="zh-CN"/>
        </w:rPr>
        <w:t>Estado Civil:</w:t>
      </w:r>
      <w:r>
        <w:rPr>
          <w:rFonts w:eastAsia="Arial Unicode MS"/>
          <w:sz w:val="24"/>
          <w:szCs w:val="24"/>
          <w:lang w:eastAsia="zh-CN"/>
        </w:rPr>
        <w:tab/>
      </w:r>
      <w:r>
        <w:rPr>
          <w:rFonts w:eastAsia="Arial Unicode MS"/>
          <w:sz w:val="24"/>
          <w:szCs w:val="24"/>
          <w:lang w:eastAsia="zh-CN"/>
        </w:rPr>
        <w:tab/>
        <w:t xml:space="preserve">            </w:t>
      </w:r>
      <w:r>
        <w:rPr>
          <w:rFonts w:eastAsia="Arial Unicode MS"/>
          <w:sz w:val="24"/>
          <w:szCs w:val="24"/>
          <w:u w:val="single"/>
          <w:lang w:eastAsia="zh-CN"/>
        </w:rPr>
        <w:t>Sexo</w:t>
      </w:r>
      <w:r>
        <w:rPr>
          <w:rFonts w:eastAsia="Arial Unicode MS"/>
          <w:sz w:val="24"/>
          <w:szCs w:val="24"/>
          <w:lang w:eastAsia="zh-CN"/>
        </w:rPr>
        <w:t>:</w:t>
      </w:r>
      <w:r>
        <w:rPr>
          <w:rFonts w:eastAsia="Arial Unicode MS"/>
          <w:sz w:val="24"/>
          <w:szCs w:val="24"/>
          <w:lang w:eastAsia="zh-CN"/>
        </w:rPr>
        <w:tab/>
        <w:t xml:space="preserve"> </w:t>
      </w:r>
      <w:r>
        <w:rPr>
          <w:rFonts w:eastAsia="Arial Unicode MS"/>
          <w:sz w:val="24"/>
          <w:szCs w:val="24"/>
          <w:lang w:eastAsia="zh-CN"/>
        </w:rPr>
        <w:tab/>
      </w:r>
      <w:r>
        <w:rPr>
          <w:rFonts w:eastAsia="Arial Unicode MS"/>
          <w:sz w:val="24"/>
          <w:szCs w:val="24"/>
          <w:lang w:eastAsia="zh-CN"/>
        </w:rPr>
        <w:tab/>
      </w:r>
      <w:r>
        <w:rPr>
          <w:rFonts w:eastAsia="Arial Unicode MS"/>
          <w:sz w:val="24"/>
          <w:szCs w:val="24"/>
          <w:lang w:eastAsia="zh-CN"/>
        </w:rPr>
        <w:tab/>
        <w:t xml:space="preserve">     </w:t>
      </w:r>
    </w:p>
    <w:p w:rsidR="00B704F3" w:rsidRDefault="00211312">
      <w:pPr>
        <w:keepNext/>
        <w:numPr>
          <w:ilvl w:val="1"/>
          <w:numId w:val="1"/>
        </w:numPr>
        <w:suppressAutoHyphens/>
        <w:spacing w:after="0" w:line="240" w:lineRule="auto"/>
        <w:jc w:val="both"/>
      </w:pPr>
      <w:proofErr w:type="gramStart"/>
      <w:r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>
        <w:rPr>
          <w:rFonts w:eastAsia="Symbol"/>
          <w:sz w:val="24"/>
          <w:szCs w:val="24"/>
          <w:lang w:eastAsia="zh-CN"/>
        </w:rPr>
        <w:t xml:space="preserve">) </w:t>
      </w:r>
      <w:r>
        <w:rPr>
          <w:rFonts w:eastAsia="Arial Unicode MS"/>
          <w:sz w:val="24"/>
          <w:szCs w:val="24"/>
          <w:lang w:eastAsia="zh-CN"/>
        </w:rPr>
        <w:t>Solteiro(a)</w:t>
      </w:r>
      <w:r>
        <w:rPr>
          <w:rFonts w:eastAsia="Arial Unicode MS"/>
          <w:sz w:val="24"/>
          <w:szCs w:val="24"/>
          <w:lang w:eastAsia="zh-CN"/>
        </w:rPr>
        <w:tab/>
      </w:r>
      <w:r>
        <w:rPr>
          <w:rFonts w:eastAsia="Arial Unicode MS"/>
          <w:sz w:val="24"/>
          <w:szCs w:val="24"/>
          <w:lang w:eastAsia="zh-CN"/>
        </w:rPr>
        <w:tab/>
      </w:r>
      <w:r>
        <w:rPr>
          <w:rFonts w:eastAsia="Arial Unicode MS"/>
          <w:sz w:val="24"/>
          <w:szCs w:val="24"/>
          <w:lang w:eastAsia="zh-CN"/>
        </w:rPr>
        <w:tab/>
        <w:t>(  ) Masculino</w:t>
      </w:r>
      <w:r>
        <w:rPr>
          <w:rFonts w:eastAsia="Arial Unicode MS"/>
          <w:sz w:val="24"/>
          <w:szCs w:val="24"/>
          <w:lang w:eastAsia="zh-CN"/>
        </w:rPr>
        <w:tab/>
      </w:r>
      <w:r>
        <w:rPr>
          <w:rFonts w:eastAsia="Arial Unicode MS"/>
          <w:sz w:val="24"/>
          <w:szCs w:val="24"/>
          <w:lang w:eastAsia="zh-CN"/>
        </w:rPr>
        <w:tab/>
      </w:r>
    </w:p>
    <w:p w:rsidR="00B704F3" w:rsidRDefault="00211312">
      <w:pPr>
        <w:suppressAutoHyphens/>
        <w:spacing w:after="0" w:line="240" w:lineRule="auto"/>
        <w:jc w:val="both"/>
      </w:pPr>
      <w:proofErr w:type="gramStart"/>
      <w:r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>
        <w:rPr>
          <w:rFonts w:eastAsia="Symbol"/>
          <w:sz w:val="24"/>
          <w:szCs w:val="24"/>
          <w:lang w:eastAsia="zh-CN"/>
        </w:rPr>
        <w:t xml:space="preserve">) </w:t>
      </w:r>
      <w:r>
        <w:rPr>
          <w:rFonts w:eastAsia="Times New Roman"/>
          <w:sz w:val="24"/>
          <w:szCs w:val="24"/>
          <w:lang w:eastAsia="zh-CN"/>
        </w:rPr>
        <w:t>Casado(a)</w:t>
      </w:r>
      <w:r>
        <w:rPr>
          <w:rFonts w:eastAsia="Times New Roman"/>
          <w:sz w:val="24"/>
          <w:szCs w:val="24"/>
          <w:lang w:eastAsia="zh-CN"/>
        </w:rPr>
        <w:tab/>
      </w:r>
      <w:r>
        <w:rPr>
          <w:rFonts w:eastAsia="Times New Roman"/>
          <w:sz w:val="24"/>
          <w:szCs w:val="24"/>
          <w:lang w:eastAsia="zh-CN"/>
        </w:rPr>
        <w:tab/>
      </w:r>
      <w:r>
        <w:rPr>
          <w:rFonts w:eastAsia="Times New Roman"/>
          <w:sz w:val="24"/>
          <w:szCs w:val="24"/>
          <w:lang w:eastAsia="zh-CN"/>
        </w:rPr>
        <w:tab/>
        <w:t>(  )  Feminino</w:t>
      </w:r>
      <w:r>
        <w:rPr>
          <w:rFonts w:eastAsia="Times New Roman"/>
          <w:sz w:val="24"/>
          <w:szCs w:val="24"/>
          <w:lang w:eastAsia="zh-CN"/>
        </w:rPr>
        <w:tab/>
      </w:r>
    </w:p>
    <w:p w:rsidR="00B704F3" w:rsidRDefault="00211312">
      <w:pPr>
        <w:suppressAutoHyphens/>
        <w:spacing w:after="0" w:line="240" w:lineRule="auto"/>
        <w:jc w:val="both"/>
      </w:pPr>
      <w:proofErr w:type="gramStart"/>
      <w:r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>
        <w:rPr>
          <w:rFonts w:eastAsia="Symbol"/>
          <w:sz w:val="24"/>
          <w:szCs w:val="24"/>
          <w:lang w:eastAsia="zh-CN"/>
        </w:rPr>
        <w:t xml:space="preserve">)  </w:t>
      </w:r>
      <w:r>
        <w:rPr>
          <w:rFonts w:eastAsia="Times New Roman"/>
          <w:sz w:val="24"/>
          <w:szCs w:val="24"/>
          <w:lang w:eastAsia="zh-CN"/>
        </w:rPr>
        <w:t>Outros</w:t>
      </w:r>
    </w:p>
    <w:p w:rsidR="00B704F3" w:rsidRDefault="00B704F3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B704F3" w:rsidRDefault="00211312">
      <w:pPr>
        <w:suppressAutoHyphens/>
        <w:spacing w:after="0" w:line="240" w:lineRule="auto"/>
        <w:jc w:val="both"/>
      </w:pPr>
      <w:r>
        <w:rPr>
          <w:rFonts w:eastAsia="Times New Roman"/>
          <w:sz w:val="24"/>
          <w:szCs w:val="24"/>
          <w:lang w:eastAsia="zh-CN"/>
        </w:rPr>
        <w:t>Endereço Completo:_____________________________________________________________</w:t>
      </w:r>
    </w:p>
    <w:p w:rsidR="00B704F3" w:rsidRDefault="00B704F3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B704F3" w:rsidRDefault="00211312">
      <w:pPr>
        <w:suppressAutoHyphens/>
        <w:spacing w:after="0" w:line="240" w:lineRule="auto"/>
        <w:jc w:val="both"/>
      </w:pPr>
      <w:r>
        <w:rPr>
          <w:rFonts w:eastAsia="Times New Roman"/>
          <w:sz w:val="24"/>
          <w:szCs w:val="24"/>
          <w:lang w:eastAsia="zh-CN"/>
        </w:rPr>
        <w:t>Município:______________________________UF:______Fone:_________________________</w:t>
      </w:r>
    </w:p>
    <w:p w:rsidR="00B704F3" w:rsidRDefault="00211312">
      <w:pPr>
        <w:suppressAutoHyphens/>
        <w:spacing w:after="0" w:line="240" w:lineRule="auto"/>
        <w:jc w:val="both"/>
      </w:pPr>
      <w:r>
        <w:rPr>
          <w:rFonts w:eastAsia="Arial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704F3" w:rsidRDefault="00211312">
      <w:pPr>
        <w:suppressAutoHyphens/>
        <w:spacing w:after="120" w:line="240" w:lineRule="auto"/>
        <w:jc w:val="both"/>
      </w:pPr>
      <w:r>
        <w:rPr>
          <w:rFonts w:eastAsia="Times New Roman"/>
          <w:sz w:val="24"/>
          <w:szCs w:val="24"/>
          <w:lang w:eastAsia="zh-CN"/>
        </w:rPr>
        <w:t>Solicito minha i</w:t>
      </w:r>
      <w:r>
        <w:rPr>
          <w:rFonts w:eastAsia="Times New Roman"/>
          <w:bCs/>
          <w:sz w:val="24"/>
          <w:szCs w:val="24"/>
          <w:lang w:eastAsia="zh-CN"/>
        </w:rPr>
        <w:t>nscrição para a Seleção Pública para o cargo temporário de PROFESSOR de Inglês.</w:t>
      </w:r>
    </w:p>
    <w:p w:rsidR="00B704F3" w:rsidRDefault="00211312">
      <w:pPr>
        <w:suppressAutoHyphens/>
        <w:spacing w:after="120" w:line="240" w:lineRule="auto"/>
        <w:ind w:firstLine="709"/>
        <w:jc w:val="both"/>
      </w:pPr>
      <w:r>
        <w:rPr>
          <w:rFonts w:eastAsia="Times New Roman"/>
          <w:sz w:val="24"/>
          <w:szCs w:val="24"/>
          <w:lang w:eastAsia="zh-CN"/>
        </w:rPr>
        <w:t>Declaro conhecer e concordar com todos os termos do Edital de Proce</w:t>
      </w:r>
      <w:r w:rsidR="00EE55C2">
        <w:rPr>
          <w:rFonts w:eastAsia="Times New Roman"/>
          <w:sz w:val="24"/>
          <w:szCs w:val="24"/>
          <w:lang w:eastAsia="zh-CN"/>
        </w:rPr>
        <w:t>sso Seletivo Simplificado nº 010</w:t>
      </w:r>
      <w:r>
        <w:rPr>
          <w:rFonts w:eastAsia="Times New Roman"/>
          <w:sz w:val="24"/>
          <w:szCs w:val="24"/>
          <w:lang w:eastAsia="zh-CN"/>
        </w:rPr>
        <w:t xml:space="preserve">/2021, bem como declaro da veracidade das informações e documentos anexados por ocasião da inscrição. </w:t>
      </w:r>
    </w:p>
    <w:p w:rsidR="00B704F3" w:rsidRDefault="00B704F3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B704F3" w:rsidRDefault="00211312">
      <w:pPr>
        <w:suppressAutoHyphens/>
        <w:spacing w:after="0" w:line="240" w:lineRule="auto"/>
        <w:ind w:right="-568"/>
        <w:jc w:val="both"/>
      </w:pPr>
      <w:r>
        <w:rPr>
          <w:rFonts w:eastAsia="Times New Roman"/>
          <w:sz w:val="24"/>
          <w:szCs w:val="24"/>
          <w:lang w:eastAsia="zh-CN"/>
        </w:rPr>
        <w:t xml:space="preserve">                                                                         Alpestre/RS, _____/________________ de _______.</w:t>
      </w:r>
    </w:p>
    <w:p w:rsidR="00B704F3" w:rsidRDefault="00B704F3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B704F3" w:rsidRDefault="00211312">
      <w:pPr>
        <w:suppressAutoHyphens/>
        <w:spacing w:after="0" w:line="240" w:lineRule="auto"/>
        <w:jc w:val="both"/>
      </w:pPr>
      <w:r>
        <w:rPr>
          <w:rFonts w:eastAsia="Times New Roman"/>
          <w:sz w:val="24"/>
          <w:szCs w:val="24"/>
          <w:lang w:eastAsia="zh-CN"/>
        </w:rPr>
        <w:t>__________________________                           _______________________________</w:t>
      </w:r>
    </w:p>
    <w:p w:rsidR="00B704F3" w:rsidRDefault="00211312">
      <w:pPr>
        <w:suppressAutoHyphens/>
        <w:spacing w:after="0" w:line="240" w:lineRule="auto"/>
        <w:jc w:val="both"/>
      </w:pPr>
      <w:r>
        <w:rPr>
          <w:rFonts w:eastAsia="Arial"/>
          <w:sz w:val="24"/>
          <w:szCs w:val="24"/>
          <w:lang w:eastAsia="zh-CN"/>
        </w:rPr>
        <w:t xml:space="preserve">      </w:t>
      </w:r>
      <w:r>
        <w:rPr>
          <w:rFonts w:eastAsia="Times New Roman"/>
          <w:sz w:val="24"/>
          <w:szCs w:val="24"/>
          <w:lang w:eastAsia="zh-CN"/>
        </w:rPr>
        <w:t>Assinatura do Candidato</w:t>
      </w:r>
      <w:r>
        <w:rPr>
          <w:rFonts w:eastAsia="Times New Roman"/>
          <w:sz w:val="24"/>
          <w:szCs w:val="24"/>
          <w:lang w:eastAsia="zh-CN"/>
        </w:rPr>
        <w:tab/>
        <w:t xml:space="preserve">                                       Ass.do resp. </w:t>
      </w:r>
      <w:proofErr w:type="gramStart"/>
      <w:r>
        <w:rPr>
          <w:rFonts w:eastAsia="Times New Roman"/>
          <w:sz w:val="24"/>
          <w:szCs w:val="24"/>
          <w:lang w:eastAsia="zh-CN"/>
        </w:rPr>
        <w:t>pela</w:t>
      </w:r>
      <w:proofErr w:type="gramEnd"/>
      <w:r>
        <w:rPr>
          <w:rFonts w:eastAsia="Times New Roman"/>
          <w:sz w:val="24"/>
          <w:szCs w:val="24"/>
          <w:lang w:eastAsia="zh-CN"/>
        </w:rPr>
        <w:t xml:space="preserve"> inscrição</w:t>
      </w:r>
    </w:p>
    <w:p w:rsidR="00B704F3" w:rsidRDefault="00B704F3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B704F3" w:rsidRDefault="00211312">
      <w:pPr>
        <w:suppressAutoHyphens/>
        <w:spacing w:after="0" w:line="240" w:lineRule="auto"/>
        <w:jc w:val="both"/>
      </w:pPr>
      <w:r>
        <w:rPr>
          <w:rFonts w:eastAsia="Times New Roman"/>
          <w:sz w:val="24"/>
          <w:szCs w:val="24"/>
          <w:lang w:eastAsia="zh-CN"/>
        </w:rPr>
        <w:t>Cortar ---------------------------------------------------------------------------------------------------------</w:t>
      </w:r>
      <w:r>
        <w:rPr>
          <w:rFonts w:eastAsia="Arial"/>
          <w:b/>
          <w:sz w:val="24"/>
          <w:szCs w:val="24"/>
          <w:u w:val="single"/>
          <w:lang w:eastAsia="zh-CN"/>
        </w:rPr>
        <w:t xml:space="preserve"> </w:t>
      </w:r>
    </w:p>
    <w:p w:rsidR="00B704F3" w:rsidRDefault="00211312">
      <w:pPr>
        <w:tabs>
          <w:tab w:val="left" w:pos="4440"/>
        </w:tabs>
        <w:suppressAutoHyphens/>
        <w:spacing w:after="0" w:line="240" w:lineRule="auto"/>
        <w:jc w:val="center"/>
      </w:pPr>
      <w:r>
        <w:rPr>
          <w:rFonts w:eastAsia="Times New Roman"/>
          <w:b/>
          <w:sz w:val="24"/>
          <w:szCs w:val="24"/>
          <w:u w:val="single"/>
          <w:lang w:eastAsia="zh-CN"/>
        </w:rPr>
        <w:t>COMPROVANTE DE INSCRIÇÃO</w:t>
      </w:r>
    </w:p>
    <w:p w:rsidR="00B704F3" w:rsidRDefault="00B704F3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u w:val="single"/>
          <w:lang w:eastAsia="zh-CN"/>
        </w:rPr>
      </w:pPr>
    </w:p>
    <w:p w:rsidR="00B704F3" w:rsidRDefault="00211312">
      <w:pPr>
        <w:suppressAutoHyphens/>
        <w:spacing w:after="120" w:line="240" w:lineRule="auto"/>
        <w:ind w:firstLine="709"/>
        <w:jc w:val="both"/>
      </w:pPr>
      <w:r>
        <w:rPr>
          <w:rFonts w:eastAsia="Times New Roman"/>
          <w:sz w:val="24"/>
          <w:szCs w:val="24"/>
          <w:lang w:eastAsia="zh-CN"/>
        </w:rPr>
        <w:t>Comprovante de inscrição ao processo Sele</w:t>
      </w:r>
      <w:r w:rsidR="00EE55C2">
        <w:rPr>
          <w:rFonts w:eastAsia="Times New Roman"/>
          <w:sz w:val="24"/>
          <w:szCs w:val="24"/>
          <w:lang w:eastAsia="zh-CN"/>
        </w:rPr>
        <w:t>tivo Simplificado, Edital nº 010</w:t>
      </w:r>
      <w:r>
        <w:rPr>
          <w:rFonts w:eastAsia="Times New Roman"/>
          <w:sz w:val="24"/>
          <w:szCs w:val="24"/>
          <w:lang w:eastAsia="zh-CN"/>
        </w:rPr>
        <w:t xml:space="preserve">/2021 para o cargo temporário de PROFESSOR de Inglês </w:t>
      </w:r>
      <w:r>
        <w:rPr>
          <w:rFonts w:eastAsia="Times New Roman"/>
          <w:bCs/>
          <w:sz w:val="24"/>
          <w:szCs w:val="24"/>
          <w:lang w:eastAsia="zh-CN"/>
        </w:rPr>
        <w:t>para o M</w:t>
      </w:r>
      <w:r>
        <w:rPr>
          <w:rFonts w:eastAsia="Times New Roman"/>
          <w:sz w:val="24"/>
          <w:szCs w:val="24"/>
          <w:lang w:eastAsia="zh-CN"/>
        </w:rPr>
        <w:t>unicípio de Alpestre/RS.</w:t>
      </w:r>
    </w:p>
    <w:p w:rsidR="00B704F3" w:rsidRDefault="00B704F3">
      <w:pPr>
        <w:suppressAutoHyphens/>
        <w:spacing w:after="0" w:line="240" w:lineRule="auto"/>
        <w:jc w:val="both"/>
        <w:rPr>
          <w:rFonts w:eastAsia="Times New Roman"/>
          <w:bCs/>
          <w:sz w:val="24"/>
          <w:szCs w:val="24"/>
          <w:lang w:eastAsia="zh-CN"/>
        </w:rPr>
      </w:pPr>
    </w:p>
    <w:p w:rsidR="00B704F3" w:rsidRDefault="00211312">
      <w:pPr>
        <w:suppressAutoHyphens/>
        <w:spacing w:after="0" w:line="240" w:lineRule="auto"/>
        <w:ind w:left="-284"/>
        <w:jc w:val="both"/>
      </w:pPr>
      <w:r>
        <w:rPr>
          <w:rFonts w:eastAsia="Times New Roman"/>
          <w:sz w:val="24"/>
          <w:szCs w:val="24"/>
          <w:lang w:eastAsia="zh-CN"/>
        </w:rPr>
        <w:t>Nome do Candidato_________________________________________________________________</w:t>
      </w:r>
    </w:p>
    <w:p w:rsidR="00B704F3" w:rsidRDefault="00B704F3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</w:p>
    <w:p w:rsidR="00B704F3" w:rsidRDefault="00211312">
      <w:pPr>
        <w:suppressAutoHyphens/>
        <w:spacing w:after="0" w:line="240" w:lineRule="auto"/>
        <w:ind w:left="-284"/>
        <w:jc w:val="both"/>
      </w:pPr>
      <w:r>
        <w:rPr>
          <w:rFonts w:eastAsia="Times New Roman"/>
          <w:sz w:val="24"/>
          <w:szCs w:val="24"/>
          <w:lang w:eastAsia="zh-CN"/>
        </w:rPr>
        <w:t>Nº de Inscrição:_____________ RG__________________________ CPF ___________________</w:t>
      </w:r>
    </w:p>
    <w:p w:rsidR="00B704F3" w:rsidRDefault="00B704F3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B704F3" w:rsidRDefault="00211312">
      <w:pPr>
        <w:suppressAutoHyphens/>
        <w:spacing w:after="0" w:line="240" w:lineRule="auto"/>
        <w:jc w:val="both"/>
      </w:pPr>
      <w:r>
        <w:rPr>
          <w:rFonts w:eastAsia="Times New Roman"/>
          <w:sz w:val="24"/>
          <w:szCs w:val="24"/>
          <w:lang w:eastAsia="zh-CN"/>
        </w:rPr>
        <w:t>Alpestre/RS, _______/_______________ de _______.</w:t>
      </w:r>
    </w:p>
    <w:p w:rsidR="00B704F3" w:rsidRDefault="00B704F3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B704F3" w:rsidRDefault="00211312">
      <w:pPr>
        <w:suppressAutoHyphens/>
        <w:spacing w:after="0" w:line="240" w:lineRule="auto"/>
        <w:jc w:val="both"/>
      </w:pPr>
      <w:r>
        <w:rPr>
          <w:rFonts w:eastAsia="Times New Roman"/>
          <w:sz w:val="24"/>
          <w:szCs w:val="24"/>
          <w:lang w:eastAsia="zh-CN"/>
        </w:rPr>
        <w:t>____________________________</w:t>
      </w:r>
      <w:r>
        <w:rPr>
          <w:rFonts w:eastAsia="Times New Roman"/>
          <w:sz w:val="24"/>
          <w:szCs w:val="24"/>
          <w:lang w:eastAsia="zh-CN"/>
        </w:rPr>
        <w:tab/>
        <w:t xml:space="preserve">                          _______________________________</w:t>
      </w:r>
    </w:p>
    <w:p w:rsidR="00B704F3" w:rsidRDefault="00211312">
      <w:pPr>
        <w:suppressAutoHyphens/>
        <w:spacing w:after="0" w:line="240" w:lineRule="auto"/>
        <w:jc w:val="both"/>
      </w:pPr>
      <w:r>
        <w:rPr>
          <w:rFonts w:eastAsia="Times New Roman"/>
          <w:sz w:val="24"/>
          <w:szCs w:val="24"/>
          <w:lang w:eastAsia="zh-CN"/>
        </w:rPr>
        <w:t xml:space="preserve">      Assinatura do Candidato</w:t>
      </w:r>
      <w:r>
        <w:rPr>
          <w:rFonts w:eastAsia="Times New Roman"/>
          <w:sz w:val="24"/>
          <w:szCs w:val="24"/>
          <w:lang w:eastAsia="zh-CN"/>
        </w:rPr>
        <w:tab/>
        <w:t xml:space="preserve">                                             Assinatura resp. </w:t>
      </w:r>
      <w:proofErr w:type="gramStart"/>
      <w:r>
        <w:rPr>
          <w:rFonts w:eastAsia="Times New Roman"/>
          <w:sz w:val="24"/>
          <w:szCs w:val="24"/>
          <w:lang w:eastAsia="zh-CN"/>
        </w:rPr>
        <w:t>pela</w:t>
      </w:r>
      <w:proofErr w:type="gramEnd"/>
      <w:r>
        <w:rPr>
          <w:rFonts w:eastAsia="Times New Roman"/>
          <w:sz w:val="24"/>
          <w:szCs w:val="24"/>
          <w:lang w:eastAsia="zh-CN"/>
        </w:rPr>
        <w:t xml:space="preserve"> inscrição</w:t>
      </w:r>
    </w:p>
    <w:sectPr w:rsidR="00B704F3" w:rsidSect="00820EA3">
      <w:pgSz w:w="11906" w:h="16838"/>
      <w:pgMar w:top="1134" w:right="1133" w:bottom="184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266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sDel="0" w:formatting="0"/>
  <w:defaultTabStop w:val="709"/>
  <w:autoHyphenation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312"/>
    <w:rsid w:val="00211312"/>
    <w:rsid w:val="005E537A"/>
    <w:rsid w:val="00820EA3"/>
    <w:rsid w:val="00B704F3"/>
    <w:rsid w:val="00CA3AFF"/>
    <w:rsid w:val="00DE3E17"/>
    <w:rsid w:val="00EE55C2"/>
    <w:rsid w:val="00FB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="Calibri"/>
      <w:sz w:val="32"/>
      <w:szCs w:val="32"/>
      <w:lang w:eastAsia="en-US"/>
    </w:rPr>
  </w:style>
  <w:style w:type="paragraph" w:styleId="Ttulo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sz w:val="22"/>
      <w:szCs w:val="20"/>
      <w:lang w:eastAsia="pt-BR"/>
    </w:rPr>
  </w:style>
  <w:style w:type="paragraph" w:styleId="Ttulo2">
    <w:name w:val="heading 2"/>
    <w:basedOn w:val="Normal"/>
    <w:next w:val="Normal"/>
    <w:qFormat/>
    <w:pPr>
      <w:keepNext/>
      <w:keepLines/>
      <w:spacing w:before="200" w:after="0"/>
      <w:outlineLvl w:val="1"/>
    </w:pPr>
    <w:rPr>
      <w:rFonts w:ascii="Cambria" w:eastAsia="font266" w:hAnsi="Cambria" w:cs="font266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qFormat/>
    <w:pPr>
      <w:keepNext/>
      <w:keepLines/>
      <w:spacing w:before="200" w:after="0"/>
      <w:outlineLvl w:val="2"/>
    </w:pPr>
    <w:rPr>
      <w:rFonts w:ascii="Cambria" w:eastAsia="font266" w:hAnsi="Cambria" w:cs="font266"/>
      <w:b/>
      <w:bCs/>
      <w:color w:val="4F81BD"/>
    </w:rPr>
  </w:style>
  <w:style w:type="paragraph" w:styleId="Ttulo4">
    <w:name w:val="heading 4"/>
    <w:basedOn w:val="Normal"/>
    <w:next w:val="Normal"/>
    <w:qFormat/>
    <w:pPr>
      <w:keepNext/>
      <w:keepLines/>
      <w:spacing w:before="200" w:after="0"/>
      <w:outlineLvl w:val="3"/>
    </w:pPr>
    <w:rPr>
      <w:rFonts w:ascii="Cambria" w:eastAsia="font266" w:hAnsi="Cambria" w:cs="font266"/>
      <w:b/>
      <w:bCs/>
      <w:i/>
      <w:iCs/>
      <w:color w:val="4F81BD"/>
    </w:rPr>
  </w:style>
  <w:style w:type="paragraph" w:styleId="Ttulo5">
    <w:name w:val="heading 5"/>
    <w:basedOn w:val="Normal"/>
    <w:next w:val="Normal"/>
    <w:qFormat/>
    <w:pPr>
      <w:keepNext/>
      <w:keepLines/>
      <w:spacing w:before="200" w:after="0"/>
      <w:outlineLvl w:val="4"/>
    </w:pPr>
    <w:rPr>
      <w:rFonts w:ascii="Cambria" w:eastAsia="font266" w:hAnsi="Cambria" w:cs="font266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character" w:customStyle="1" w:styleId="Ttulo1Char">
    <w:name w:val="Título 1 Char"/>
    <w:basedOn w:val="Fontepargpadro1"/>
    <w:rPr>
      <w:rFonts w:ascii="Arial" w:eastAsia="Times New Roman" w:hAnsi="Arial"/>
      <w:sz w:val="22"/>
      <w:szCs w:val="20"/>
      <w:lang w:eastAsia="pt-BR"/>
    </w:rPr>
  </w:style>
  <w:style w:type="character" w:customStyle="1" w:styleId="Corpodetexto3Char">
    <w:name w:val="Corpo de texto 3 Char"/>
    <w:basedOn w:val="Fontepargpadro1"/>
    <w:rPr>
      <w:rFonts w:eastAsia="Times New Roman"/>
      <w:b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1"/>
  </w:style>
  <w:style w:type="character" w:customStyle="1" w:styleId="Recuodecorpodetexto2Char">
    <w:name w:val="Recuo de corpo de texto 2 Char"/>
    <w:basedOn w:val="Fontepargpadro1"/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Ttulo2Char">
    <w:name w:val="Título 2 Char"/>
    <w:basedOn w:val="Fontepargpadro1"/>
    <w:rPr>
      <w:rFonts w:ascii="Cambria" w:eastAsia="font266" w:hAnsi="Cambria" w:cs="font266"/>
      <w:b/>
      <w:bCs/>
      <w:color w:val="4F81BD"/>
      <w:sz w:val="26"/>
      <w:szCs w:val="26"/>
    </w:rPr>
  </w:style>
  <w:style w:type="character" w:customStyle="1" w:styleId="Ttulo3Char">
    <w:name w:val="Título 3 Char"/>
    <w:basedOn w:val="Fontepargpadro1"/>
    <w:rPr>
      <w:rFonts w:ascii="Cambria" w:eastAsia="font266" w:hAnsi="Cambria" w:cs="font266"/>
      <w:b/>
      <w:bCs/>
      <w:color w:val="4F81BD"/>
    </w:rPr>
  </w:style>
  <w:style w:type="character" w:customStyle="1" w:styleId="Ttulo4Char">
    <w:name w:val="Título 4 Char"/>
    <w:basedOn w:val="Fontepargpadro1"/>
    <w:rPr>
      <w:rFonts w:ascii="Cambria" w:eastAsia="font266" w:hAnsi="Cambria" w:cs="font266"/>
      <w:b/>
      <w:bCs/>
      <w:i/>
      <w:iCs/>
      <w:color w:val="4F81BD"/>
    </w:rPr>
  </w:style>
  <w:style w:type="character" w:customStyle="1" w:styleId="Ttulo5Char">
    <w:name w:val="Título 5 Char"/>
    <w:basedOn w:val="Fontepargpadro1"/>
    <w:rPr>
      <w:rFonts w:ascii="Cambria" w:eastAsia="font266" w:hAnsi="Cambria" w:cs="font266"/>
      <w:color w:val="243F60"/>
    </w:rPr>
  </w:style>
  <w:style w:type="character" w:customStyle="1" w:styleId="TextodebaloChar">
    <w:name w:val="Texto de balão Char"/>
    <w:basedOn w:val="Fontepargpadro1"/>
    <w:rPr>
      <w:rFonts w:ascii="Tahoma" w:hAnsi="Tahoma" w:cs="Tahoma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b/>
    </w:rPr>
  </w:style>
  <w:style w:type="character" w:customStyle="1" w:styleId="WW8Num6z0">
    <w:name w:val="WW8Num6z0"/>
    <w:rPr>
      <w:b/>
    </w:rPr>
  </w:style>
  <w:style w:type="character" w:customStyle="1" w:styleId="WW8Num7z0">
    <w:name w:val="WW8Num7z0"/>
    <w:rPr>
      <w:b/>
    </w:rPr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1">
    <w:name w:val="Fonte parág. padrão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Fontepargpadro">
    <w:name w:val="WW-Fonte parág. padrão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Fontepargpadro1">
    <w:name w:val="WW-Fonte parág. padrão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Fontepargpadro11">
    <w:name w:val="WW-Fonte parág. padrão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Fontepargpadro111">
    <w:name w:val="WW-Fonte parág. padrão111"/>
  </w:style>
  <w:style w:type="character" w:customStyle="1" w:styleId="WW-Fontepargpadro1111">
    <w:name w:val="WW-Fonte parág. padrão1111"/>
  </w:style>
  <w:style w:type="character" w:customStyle="1" w:styleId="WW-Fontepargpadro11111">
    <w:name w:val="WW-Fonte parág. padrão11111"/>
  </w:style>
  <w:style w:type="character" w:customStyle="1" w:styleId="CaracteresdeNotadeRodap">
    <w:name w:val="Caracteres de Nota de Rodapé"/>
    <w:rPr>
      <w:rFonts w:ascii="Arial" w:eastAsia="Arial" w:hAnsi="Arial"/>
      <w:sz w:val="20"/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Hiperlink">
    <w:name w:val="Hiperlink"/>
    <w:rPr>
      <w:color w:val="0000FF"/>
      <w:u w:val="single"/>
    </w:rPr>
  </w:style>
  <w:style w:type="character" w:customStyle="1" w:styleId="Refdenotadefim1">
    <w:name w:val="Ref. de nota de fim1"/>
    <w:rPr>
      <w:vertAlign w:val="superscript"/>
    </w:rPr>
  </w:style>
  <w:style w:type="character" w:customStyle="1" w:styleId="WW-Refdenotaderodap">
    <w:name w:val="WW-Ref. de nota de rodapé"/>
    <w:rPr>
      <w:vertAlign w:val="superscript"/>
    </w:rPr>
  </w:style>
  <w:style w:type="character" w:customStyle="1" w:styleId="WW-Refdenotadefim">
    <w:name w:val="WW-Ref. de nota de fim"/>
    <w:rPr>
      <w:vertAlign w:val="superscript"/>
    </w:rPr>
  </w:style>
  <w:style w:type="character" w:customStyle="1" w:styleId="WW-Refdenotaderodap1">
    <w:name w:val="WW-Ref. de nota de rodapé1"/>
    <w:rPr>
      <w:vertAlign w:val="superscript"/>
    </w:rPr>
  </w:style>
  <w:style w:type="character" w:customStyle="1" w:styleId="WW-Refdenotadefim1">
    <w:name w:val="WW-Ref. de nota de fim1"/>
    <w:rPr>
      <w:vertAlign w:val="superscript"/>
    </w:rPr>
  </w:style>
  <w:style w:type="character" w:customStyle="1" w:styleId="WW-Refdenotaderodap12">
    <w:name w:val="WW-Ref. de nota de rodapé12"/>
    <w:rPr>
      <w:vertAlign w:val="superscript"/>
    </w:rPr>
  </w:style>
  <w:style w:type="character" w:customStyle="1" w:styleId="WW-Refdenotadefim12">
    <w:name w:val="WW-Ref. de nota de fim12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CharChar">
    <w:name w:val="Char Char"/>
    <w:rPr>
      <w:rFonts w:ascii="Arial" w:eastAsia="Arial" w:hAnsi="Arial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4">
    <w:name w:val="Ref. de nota de rodapé4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customStyle="1" w:styleId="Refdenotaderodap5">
    <w:name w:val="Ref. de nota de rodapé5"/>
    <w:rPr>
      <w:vertAlign w:val="superscript"/>
    </w:rPr>
  </w:style>
  <w:style w:type="character" w:customStyle="1" w:styleId="Refdenotadefim4">
    <w:name w:val="Ref. de nota de fim4"/>
    <w:rPr>
      <w:vertAlign w:val="superscript"/>
    </w:rPr>
  </w:style>
  <w:style w:type="character" w:customStyle="1" w:styleId="Refdenotaderodap6">
    <w:name w:val="Ref. de nota de rodapé6"/>
    <w:rPr>
      <w:vertAlign w:val="superscript"/>
    </w:rPr>
  </w:style>
  <w:style w:type="character" w:customStyle="1" w:styleId="Refdenotadefim5">
    <w:name w:val="Ref. de nota de fim5"/>
    <w:rPr>
      <w:vertAlign w:val="superscript"/>
    </w:rPr>
  </w:style>
  <w:style w:type="character" w:customStyle="1" w:styleId="TtuloChar">
    <w:name w:val="Título Char"/>
    <w:rPr>
      <w:rFonts w:ascii="Arial" w:eastAsia="Tahoma" w:hAnsi="Arial"/>
      <w:sz w:val="28"/>
      <w:szCs w:val="28"/>
    </w:rPr>
  </w:style>
  <w:style w:type="paragraph" w:customStyle="1" w:styleId="Ttulo7">
    <w:name w:val="Título7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ontedodetabela">
    <w:name w:val="Conteúdo de tabela"/>
    <w:basedOn w:val="Normal"/>
    <w:pPr>
      <w:suppressLineNumbers/>
      <w:tabs>
        <w:tab w:val="left" w:pos="1701"/>
      </w:tabs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customStyle="1" w:styleId="Corpodetexto31">
    <w:name w:val="Corpo de texto 31"/>
    <w:basedOn w:val="Normal"/>
    <w:pPr>
      <w:spacing w:after="0" w:line="240" w:lineRule="auto"/>
      <w:jc w:val="both"/>
    </w:pPr>
    <w:rPr>
      <w:rFonts w:eastAsia="Times New Roman"/>
      <w:sz w:val="24"/>
      <w:szCs w:val="20"/>
      <w:lang w:eastAsia="pt-BR"/>
    </w:rPr>
  </w:style>
  <w:style w:type="paragraph" w:customStyle="1" w:styleId="Corpodetexto21">
    <w:name w:val="Corpo de texto 21"/>
    <w:basedOn w:val="Normal"/>
    <w:pPr>
      <w:spacing w:after="120" w:line="480" w:lineRule="auto"/>
    </w:pPr>
  </w:style>
  <w:style w:type="paragraph" w:customStyle="1" w:styleId="PargrafodaLista1">
    <w:name w:val="Parágrafo da Lista1"/>
    <w:basedOn w:val="Normal"/>
    <w:pPr>
      <w:ind w:left="720"/>
      <w:contextualSpacing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customStyle="1" w:styleId="Textodebalo1">
    <w:name w:val="Texto de balão1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ulo">
    <w:name w:val="Capítulo"/>
    <w:basedOn w:val="Normal"/>
    <w:pPr>
      <w:keepNext/>
      <w:tabs>
        <w:tab w:val="left" w:pos="1701"/>
      </w:tabs>
      <w:spacing w:before="240"/>
    </w:pPr>
    <w:rPr>
      <w:rFonts w:ascii="Arial" w:hAnsi="Arial" w:cs="Arial"/>
      <w:sz w:val="28"/>
      <w:szCs w:val="28"/>
      <w:lang w:eastAsia="ar-SA"/>
    </w:rPr>
  </w:style>
  <w:style w:type="paragraph" w:customStyle="1" w:styleId="Ttulo6">
    <w:name w:val="Título6"/>
    <w:basedOn w:val="Normal"/>
    <w:pPr>
      <w:keepNext/>
      <w:tabs>
        <w:tab w:val="left" w:pos="1701"/>
      </w:tabs>
      <w:spacing w:before="240"/>
    </w:pPr>
    <w:rPr>
      <w:rFonts w:ascii="Liberation Sans" w:hAnsi="Liberation Sans" w:cs="Liberation Sans"/>
      <w:sz w:val="28"/>
      <w:szCs w:val="28"/>
      <w:lang w:eastAsia="ar-SA"/>
    </w:rPr>
  </w:style>
  <w:style w:type="paragraph" w:customStyle="1" w:styleId="Ttulo50">
    <w:name w:val="Título5"/>
    <w:basedOn w:val="Normal"/>
    <w:pPr>
      <w:keepNext/>
      <w:tabs>
        <w:tab w:val="left" w:pos="1701"/>
      </w:tabs>
      <w:spacing w:before="240"/>
    </w:pPr>
    <w:rPr>
      <w:rFonts w:ascii="Liberation Sans" w:hAnsi="Liberation Sans" w:cs="Liberation Sans"/>
      <w:sz w:val="28"/>
      <w:szCs w:val="28"/>
      <w:lang w:eastAsia="ar-SA"/>
    </w:rPr>
  </w:style>
  <w:style w:type="paragraph" w:customStyle="1" w:styleId="Ttulo40">
    <w:name w:val="Título4"/>
    <w:basedOn w:val="Normal"/>
    <w:pPr>
      <w:keepNext/>
      <w:tabs>
        <w:tab w:val="left" w:pos="1701"/>
      </w:tabs>
      <w:spacing w:before="240"/>
    </w:pPr>
    <w:rPr>
      <w:rFonts w:ascii="Liberation Sans" w:hAnsi="Liberation Sans" w:cs="Liberation Sans"/>
      <w:sz w:val="28"/>
      <w:szCs w:val="28"/>
      <w:lang w:eastAsia="ar-SA"/>
    </w:rPr>
  </w:style>
  <w:style w:type="paragraph" w:customStyle="1" w:styleId="Ttulo30">
    <w:name w:val="Título3"/>
    <w:basedOn w:val="Normal"/>
    <w:pPr>
      <w:keepNext/>
      <w:tabs>
        <w:tab w:val="left" w:pos="1701"/>
      </w:tabs>
      <w:spacing w:before="240"/>
    </w:pPr>
    <w:rPr>
      <w:rFonts w:ascii="Arial" w:eastAsia="Tahoma" w:hAnsi="Arial"/>
      <w:sz w:val="28"/>
      <w:szCs w:val="28"/>
      <w:lang w:eastAsia="ar-SA"/>
    </w:rPr>
  </w:style>
  <w:style w:type="paragraph" w:customStyle="1" w:styleId="Legenda5">
    <w:name w:val="Legenda5"/>
    <w:basedOn w:val="Normal"/>
    <w:pPr>
      <w:tabs>
        <w:tab w:val="left" w:pos="1701"/>
      </w:tabs>
    </w:pPr>
    <w:rPr>
      <w:rFonts w:eastAsia="Tahoma"/>
      <w:i/>
      <w:iCs/>
      <w:lang w:eastAsia="ar-SA"/>
    </w:rPr>
  </w:style>
  <w:style w:type="paragraph" w:customStyle="1" w:styleId="Legenda4">
    <w:name w:val="Legenda4"/>
    <w:basedOn w:val="Normal"/>
    <w:pPr>
      <w:tabs>
        <w:tab w:val="left" w:pos="1701"/>
      </w:tabs>
    </w:pPr>
    <w:rPr>
      <w:rFonts w:eastAsia="Tahoma"/>
      <w:i/>
      <w:iCs/>
      <w:lang w:eastAsia="ar-SA"/>
    </w:rPr>
  </w:style>
  <w:style w:type="paragraph" w:customStyle="1" w:styleId="Ttulo20">
    <w:name w:val="Título2"/>
    <w:basedOn w:val="Normal"/>
    <w:pPr>
      <w:keepNext/>
      <w:tabs>
        <w:tab w:val="left" w:pos="1701"/>
      </w:tabs>
      <w:spacing w:before="240"/>
    </w:pPr>
    <w:rPr>
      <w:rFonts w:ascii="Arial" w:eastAsia="Mangal" w:hAnsi="Arial"/>
      <w:sz w:val="28"/>
      <w:szCs w:val="28"/>
      <w:lang w:eastAsia="ar-SA"/>
    </w:rPr>
  </w:style>
  <w:style w:type="paragraph" w:customStyle="1" w:styleId="Legenda3">
    <w:name w:val="Legenda3"/>
    <w:basedOn w:val="Normal"/>
    <w:pPr>
      <w:tabs>
        <w:tab w:val="left" w:pos="1701"/>
      </w:tabs>
    </w:pPr>
    <w:rPr>
      <w:rFonts w:eastAsia="Mangal"/>
      <w:i/>
      <w:iCs/>
      <w:lang w:eastAsia="ar-SA"/>
    </w:rPr>
  </w:style>
  <w:style w:type="paragraph" w:customStyle="1" w:styleId="Ttulo10">
    <w:name w:val="Título1"/>
    <w:basedOn w:val="Normal"/>
    <w:pPr>
      <w:keepNext/>
      <w:tabs>
        <w:tab w:val="left" w:pos="1701"/>
      </w:tabs>
      <w:spacing w:before="240"/>
    </w:pPr>
    <w:rPr>
      <w:rFonts w:ascii="Arial" w:eastAsia="Mangal" w:hAnsi="Arial"/>
      <w:sz w:val="28"/>
      <w:szCs w:val="28"/>
      <w:lang w:eastAsia="ar-SA"/>
    </w:rPr>
  </w:style>
  <w:style w:type="paragraph" w:customStyle="1" w:styleId="Legenda2">
    <w:name w:val="Legenda2"/>
    <w:basedOn w:val="Normal"/>
    <w:pPr>
      <w:tabs>
        <w:tab w:val="left" w:pos="1701"/>
      </w:tabs>
    </w:pPr>
    <w:rPr>
      <w:rFonts w:eastAsia="Mangal"/>
      <w:i/>
      <w:iCs/>
      <w:lang w:eastAsia="ar-SA"/>
    </w:rPr>
  </w:style>
  <w:style w:type="paragraph" w:customStyle="1" w:styleId="Legenda10">
    <w:name w:val="Legenda1"/>
    <w:basedOn w:val="Normal"/>
    <w:pPr>
      <w:tabs>
        <w:tab w:val="left" w:pos="1701"/>
      </w:tabs>
    </w:pPr>
    <w:rPr>
      <w:i/>
    </w:rPr>
  </w:style>
  <w:style w:type="paragraph" w:customStyle="1" w:styleId="Corpodetexto210">
    <w:name w:val="Corpo de texto 21"/>
    <w:basedOn w:val="Normal"/>
    <w:pPr>
      <w:tabs>
        <w:tab w:val="left" w:pos="1701"/>
        <w:tab w:val="left" w:pos="4253"/>
      </w:tabs>
      <w:spacing w:after="0" w:line="240" w:lineRule="exact"/>
    </w:pPr>
    <w:rPr>
      <w:sz w:val="20"/>
    </w:rPr>
  </w:style>
  <w:style w:type="paragraph" w:customStyle="1" w:styleId="Recuodecorpodetexto210">
    <w:name w:val="Recuo de corpo de texto 21"/>
    <w:basedOn w:val="Normal"/>
    <w:pPr>
      <w:tabs>
        <w:tab w:val="left" w:pos="1701"/>
        <w:tab w:val="left" w:pos="4253"/>
      </w:tabs>
      <w:spacing w:after="0"/>
      <w:ind w:firstLine="1701"/>
    </w:pPr>
  </w:style>
  <w:style w:type="paragraph" w:customStyle="1" w:styleId="WW-Ttulo">
    <w:name w:val="WW-Título"/>
    <w:basedOn w:val="Normal"/>
    <w:pPr>
      <w:shd w:val="clear" w:color="auto" w:fill="E5E5E5"/>
      <w:tabs>
        <w:tab w:val="left" w:pos="1701"/>
        <w:tab w:val="left" w:pos="4253"/>
      </w:tabs>
      <w:spacing w:after="0"/>
      <w:jc w:val="center"/>
    </w:pPr>
    <w:rPr>
      <w:b/>
    </w:rPr>
  </w:style>
  <w:style w:type="paragraph" w:customStyle="1" w:styleId="Ttulodatabela">
    <w:name w:val="Título da tabela"/>
    <w:pPr>
      <w:tabs>
        <w:tab w:val="left" w:pos="1701"/>
      </w:tabs>
      <w:suppressAutoHyphens/>
      <w:jc w:val="center"/>
    </w:pPr>
    <w:rPr>
      <w:rFonts w:cs="Liberation Serif"/>
      <w:b/>
      <w:i/>
      <w:sz w:val="32"/>
      <w:szCs w:val="32"/>
      <w:lang w:eastAsia="ar-SA"/>
    </w:rPr>
  </w:style>
  <w:style w:type="paragraph" w:customStyle="1" w:styleId="Blockquote">
    <w:name w:val="Blockquote"/>
    <w:basedOn w:val="Normal"/>
    <w:pPr>
      <w:tabs>
        <w:tab w:val="left" w:pos="1701"/>
      </w:tabs>
      <w:spacing w:before="100" w:after="100" w:line="240" w:lineRule="exact"/>
      <w:ind w:left="360" w:right="360"/>
    </w:pPr>
    <w:rPr>
      <w:rFonts w:eastAsia="Times New Roman"/>
      <w:lang w:val="en-US" w:eastAsia="ar-SA"/>
    </w:rPr>
  </w:style>
  <w:style w:type="paragraph" w:customStyle="1" w:styleId="WW-Recuodecorpodetexto2">
    <w:name w:val="WW-Recuo de corpo de texto 2"/>
    <w:basedOn w:val="Normal"/>
    <w:pPr>
      <w:tabs>
        <w:tab w:val="left" w:pos="1701"/>
      </w:tabs>
      <w:spacing w:line="240" w:lineRule="exact"/>
      <w:ind w:left="1701"/>
    </w:pPr>
    <w:rPr>
      <w:sz w:val="20"/>
    </w:rPr>
  </w:style>
  <w:style w:type="paragraph" w:customStyle="1" w:styleId="PargrafoNormal">
    <w:name w:val="Parágrafo Normal"/>
    <w:basedOn w:val="Normal"/>
    <w:pPr>
      <w:tabs>
        <w:tab w:val="left" w:pos="1701"/>
      </w:tabs>
      <w:spacing w:after="60"/>
      <w:ind w:firstLine="1418"/>
    </w:pPr>
  </w:style>
  <w:style w:type="paragraph" w:customStyle="1" w:styleId="WW-Recuodecorpodetexto21">
    <w:name w:val="WW-Recuo de corpo de texto 21"/>
    <w:basedOn w:val="Normal"/>
    <w:pPr>
      <w:tabs>
        <w:tab w:val="left" w:pos="-31680"/>
        <w:tab w:val="left" w:pos="-29650"/>
        <w:tab w:val="left" w:pos="-27371"/>
        <w:tab w:val="left" w:pos="-25092"/>
        <w:tab w:val="left" w:pos="-22813"/>
        <w:tab w:val="left" w:pos="-20534"/>
        <w:tab w:val="left" w:pos="-18255"/>
        <w:tab w:val="left" w:pos="-15976"/>
        <w:tab w:val="left" w:pos="-13697"/>
        <w:tab w:val="left" w:pos="-11418"/>
        <w:tab w:val="left" w:pos="-9139"/>
        <w:tab w:val="left" w:pos="-6860"/>
        <w:tab w:val="left" w:pos="-4581"/>
        <w:tab w:val="left" w:pos="-2302"/>
        <w:tab w:val="left" w:pos="-23"/>
        <w:tab w:val="left" w:pos="1701"/>
        <w:tab w:val="left" w:pos="2256"/>
        <w:tab w:val="left" w:pos="3980"/>
        <w:tab w:val="left" w:pos="4535"/>
        <w:tab w:val="left" w:pos="6259"/>
        <w:tab w:val="left" w:pos="6814"/>
        <w:tab w:val="left" w:pos="8538"/>
        <w:tab w:val="left" w:pos="9093"/>
        <w:tab w:val="left" w:pos="10817"/>
        <w:tab w:val="left" w:pos="11372"/>
        <w:tab w:val="left" w:pos="13096"/>
        <w:tab w:val="left" w:pos="13651"/>
        <w:tab w:val="left" w:pos="15375"/>
        <w:tab w:val="left" w:pos="17654"/>
        <w:tab w:val="left" w:pos="18777"/>
        <w:tab w:val="left" w:pos="19933"/>
        <w:tab w:val="left" w:pos="22212"/>
        <w:tab w:val="left" w:pos="24491"/>
        <w:tab w:val="left" w:pos="26770"/>
        <w:tab w:val="left" w:pos="29049"/>
        <w:tab w:val="left" w:pos="31328"/>
      </w:tabs>
      <w:spacing w:after="0" w:line="240" w:lineRule="exact"/>
      <w:ind w:left="2279"/>
    </w:pPr>
    <w:rPr>
      <w:sz w:val="20"/>
    </w:rPr>
  </w:style>
  <w:style w:type="paragraph" w:customStyle="1" w:styleId="NormalTexto1">
    <w:name w:val="Normal.Texto1"/>
    <w:pPr>
      <w:suppressAutoHyphens/>
    </w:pPr>
    <w:rPr>
      <w:rFonts w:eastAsia="Liberation Serif" w:cs="Liberation Serif"/>
      <w:kern w:val="2"/>
      <w:lang w:eastAsia="ar-SA"/>
    </w:rPr>
  </w:style>
  <w:style w:type="paragraph" w:customStyle="1" w:styleId="CorpodetextoCitao">
    <w:name w:val="Corpo de texto.Citação"/>
    <w:pPr>
      <w:tabs>
        <w:tab w:val="right" w:pos="4772"/>
        <w:tab w:val="right" w:pos="5339"/>
        <w:tab w:val="right" w:pos="5623"/>
        <w:tab w:val="left" w:pos="6757"/>
      </w:tabs>
      <w:suppressAutoHyphens/>
      <w:ind w:left="2268"/>
    </w:pPr>
    <w:rPr>
      <w:rFonts w:cs="Liberation Serif"/>
      <w:lang w:eastAsia="ar-SA"/>
    </w:rPr>
  </w:style>
  <w:style w:type="paragraph" w:customStyle="1" w:styleId="tptexto">
    <w:name w:val="tptexto"/>
    <w:basedOn w:val="Normal"/>
    <w:pPr>
      <w:tabs>
        <w:tab w:val="left" w:pos="1701"/>
      </w:tabs>
      <w:spacing w:before="100" w:after="100" w:line="240" w:lineRule="exact"/>
    </w:pPr>
    <w:rPr>
      <w:rFonts w:eastAsia="Times New Roman"/>
      <w:lang w:eastAsia="ar-SA"/>
    </w:rPr>
  </w:style>
  <w:style w:type="paragraph" w:customStyle="1" w:styleId="Contedodequadro">
    <w:name w:val="Conteúdo de quadro"/>
    <w:pPr>
      <w:suppressAutoHyphens/>
      <w:spacing w:line="240" w:lineRule="exact"/>
      <w:ind w:left="2268"/>
    </w:pPr>
    <w:rPr>
      <w:rFonts w:cs="Liberation Serif"/>
      <w:szCs w:val="32"/>
      <w:lang w:eastAsia="ar-SA"/>
    </w:rPr>
  </w:style>
  <w:style w:type="paragraph" w:customStyle="1" w:styleId="WW-Ttulo1">
    <w:name w:val="WW-Título1"/>
    <w:basedOn w:val="Normal"/>
    <w:pPr>
      <w:tabs>
        <w:tab w:val="left" w:pos="1701"/>
        <w:tab w:val="left" w:pos="4253"/>
      </w:tabs>
      <w:spacing w:after="0"/>
      <w:jc w:val="center"/>
    </w:pPr>
    <w:rPr>
      <w:rFonts w:eastAsia="Times New Roman"/>
      <w:b/>
      <w:sz w:val="28"/>
      <w:lang w:eastAsia="ar-SA"/>
    </w:rPr>
  </w:style>
  <w:style w:type="paragraph" w:customStyle="1" w:styleId="Corpodetexto310">
    <w:name w:val="Corpo de texto 31"/>
    <w:basedOn w:val="Normal"/>
    <w:pPr>
      <w:tabs>
        <w:tab w:val="left" w:pos="1701"/>
      </w:tabs>
    </w:pPr>
    <w:rPr>
      <w:sz w:val="16"/>
    </w:rPr>
  </w:style>
  <w:style w:type="paragraph" w:customStyle="1" w:styleId="Default">
    <w:name w:val="Default"/>
    <w:pPr>
      <w:suppressAutoHyphens/>
    </w:pPr>
    <w:rPr>
      <w:rFonts w:ascii="Arial" w:eastAsia="Liberation Serif" w:hAnsi="Arial" w:cs="Liberation Serif"/>
      <w:color w:val="000000"/>
      <w:kern w:val="2"/>
      <w:sz w:val="24"/>
      <w:szCs w:val="24"/>
      <w:lang w:eastAsia="ar-SA"/>
    </w:rPr>
  </w:style>
  <w:style w:type="paragraph" w:styleId="Textodebalo">
    <w:name w:val="Balloon Text"/>
    <w:basedOn w:val="Normal"/>
    <w:pPr>
      <w:tabs>
        <w:tab w:val="left" w:pos="1701"/>
      </w:tabs>
      <w:spacing w:after="0" w:line="240" w:lineRule="exact"/>
    </w:pPr>
    <w:rPr>
      <w:rFonts w:ascii="Segoe UI" w:eastAsia="Segoe UI" w:hAnsi="Segoe UI"/>
      <w:sz w:val="18"/>
      <w:szCs w:val="18"/>
      <w:lang w:eastAsia="ar-SA"/>
    </w:rPr>
  </w:style>
  <w:style w:type="paragraph" w:customStyle="1" w:styleId="TableParagraph">
    <w:name w:val="Table Paragraph"/>
    <w:basedOn w:val="Normal"/>
    <w:pPr>
      <w:widowControl w:val="0"/>
      <w:spacing w:after="0" w:line="240" w:lineRule="exact"/>
    </w:pPr>
    <w:rPr>
      <w:sz w:val="22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="Calibri"/>
      <w:sz w:val="32"/>
      <w:szCs w:val="32"/>
      <w:lang w:eastAsia="en-US"/>
    </w:rPr>
  </w:style>
  <w:style w:type="paragraph" w:styleId="Ttulo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sz w:val="22"/>
      <w:szCs w:val="20"/>
      <w:lang w:eastAsia="pt-BR"/>
    </w:rPr>
  </w:style>
  <w:style w:type="paragraph" w:styleId="Ttulo2">
    <w:name w:val="heading 2"/>
    <w:basedOn w:val="Normal"/>
    <w:next w:val="Normal"/>
    <w:qFormat/>
    <w:pPr>
      <w:keepNext/>
      <w:keepLines/>
      <w:spacing w:before="200" w:after="0"/>
      <w:outlineLvl w:val="1"/>
    </w:pPr>
    <w:rPr>
      <w:rFonts w:ascii="Cambria" w:eastAsia="font266" w:hAnsi="Cambria" w:cs="font266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qFormat/>
    <w:pPr>
      <w:keepNext/>
      <w:keepLines/>
      <w:spacing w:before="200" w:after="0"/>
      <w:outlineLvl w:val="2"/>
    </w:pPr>
    <w:rPr>
      <w:rFonts w:ascii="Cambria" w:eastAsia="font266" w:hAnsi="Cambria" w:cs="font266"/>
      <w:b/>
      <w:bCs/>
      <w:color w:val="4F81BD"/>
    </w:rPr>
  </w:style>
  <w:style w:type="paragraph" w:styleId="Ttulo4">
    <w:name w:val="heading 4"/>
    <w:basedOn w:val="Normal"/>
    <w:next w:val="Normal"/>
    <w:qFormat/>
    <w:pPr>
      <w:keepNext/>
      <w:keepLines/>
      <w:spacing w:before="200" w:after="0"/>
      <w:outlineLvl w:val="3"/>
    </w:pPr>
    <w:rPr>
      <w:rFonts w:ascii="Cambria" w:eastAsia="font266" w:hAnsi="Cambria" w:cs="font266"/>
      <w:b/>
      <w:bCs/>
      <w:i/>
      <w:iCs/>
      <w:color w:val="4F81BD"/>
    </w:rPr>
  </w:style>
  <w:style w:type="paragraph" w:styleId="Ttulo5">
    <w:name w:val="heading 5"/>
    <w:basedOn w:val="Normal"/>
    <w:next w:val="Normal"/>
    <w:qFormat/>
    <w:pPr>
      <w:keepNext/>
      <w:keepLines/>
      <w:spacing w:before="200" w:after="0"/>
      <w:outlineLvl w:val="4"/>
    </w:pPr>
    <w:rPr>
      <w:rFonts w:ascii="Cambria" w:eastAsia="font266" w:hAnsi="Cambria" w:cs="font266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character" w:customStyle="1" w:styleId="Ttulo1Char">
    <w:name w:val="Título 1 Char"/>
    <w:basedOn w:val="Fontepargpadro1"/>
    <w:rPr>
      <w:rFonts w:ascii="Arial" w:eastAsia="Times New Roman" w:hAnsi="Arial"/>
      <w:sz w:val="22"/>
      <w:szCs w:val="20"/>
      <w:lang w:eastAsia="pt-BR"/>
    </w:rPr>
  </w:style>
  <w:style w:type="character" w:customStyle="1" w:styleId="Corpodetexto3Char">
    <w:name w:val="Corpo de texto 3 Char"/>
    <w:basedOn w:val="Fontepargpadro1"/>
    <w:rPr>
      <w:rFonts w:eastAsia="Times New Roman"/>
      <w:b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1"/>
  </w:style>
  <w:style w:type="character" w:customStyle="1" w:styleId="Recuodecorpodetexto2Char">
    <w:name w:val="Recuo de corpo de texto 2 Char"/>
    <w:basedOn w:val="Fontepargpadro1"/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Ttulo2Char">
    <w:name w:val="Título 2 Char"/>
    <w:basedOn w:val="Fontepargpadro1"/>
    <w:rPr>
      <w:rFonts w:ascii="Cambria" w:eastAsia="font266" w:hAnsi="Cambria" w:cs="font266"/>
      <w:b/>
      <w:bCs/>
      <w:color w:val="4F81BD"/>
      <w:sz w:val="26"/>
      <w:szCs w:val="26"/>
    </w:rPr>
  </w:style>
  <w:style w:type="character" w:customStyle="1" w:styleId="Ttulo3Char">
    <w:name w:val="Título 3 Char"/>
    <w:basedOn w:val="Fontepargpadro1"/>
    <w:rPr>
      <w:rFonts w:ascii="Cambria" w:eastAsia="font266" w:hAnsi="Cambria" w:cs="font266"/>
      <w:b/>
      <w:bCs/>
      <w:color w:val="4F81BD"/>
    </w:rPr>
  </w:style>
  <w:style w:type="character" w:customStyle="1" w:styleId="Ttulo4Char">
    <w:name w:val="Título 4 Char"/>
    <w:basedOn w:val="Fontepargpadro1"/>
    <w:rPr>
      <w:rFonts w:ascii="Cambria" w:eastAsia="font266" w:hAnsi="Cambria" w:cs="font266"/>
      <w:b/>
      <w:bCs/>
      <w:i/>
      <w:iCs/>
      <w:color w:val="4F81BD"/>
    </w:rPr>
  </w:style>
  <w:style w:type="character" w:customStyle="1" w:styleId="Ttulo5Char">
    <w:name w:val="Título 5 Char"/>
    <w:basedOn w:val="Fontepargpadro1"/>
    <w:rPr>
      <w:rFonts w:ascii="Cambria" w:eastAsia="font266" w:hAnsi="Cambria" w:cs="font266"/>
      <w:color w:val="243F60"/>
    </w:rPr>
  </w:style>
  <w:style w:type="character" w:customStyle="1" w:styleId="TextodebaloChar">
    <w:name w:val="Texto de balão Char"/>
    <w:basedOn w:val="Fontepargpadro1"/>
    <w:rPr>
      <w:rFonts w:ascii="Tahoma" w:hAnsi="Tahoma" w:cs="Tahoma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b/>
    </w:rPr>
  </w:style>
  <w:style w:type="character" w:customStyle="1" w:styleId="WW8Num6z0">
    <w:name w:val="WW8Num6z0"/>
    <w:rPr>
      <w:b/>
    </w:rPr>
  </w:style>
  <w:style w:type="character" w:customStyle="1" w:styleId="WW8Num7z0">
    <w:name w:val="WW8Num7z0"/>
    <w:rPr>
      <w:b/>
    </w:rPr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1">
    <w:name w:val="Fonte parág. padrão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Fontepargpadro">
    <w:name w:val="WW-Fonte parág. padrão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Fontepargpadro1">
    <w:name w:val="WW-Fonte parág. padrão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Fontepargpadro11">
    <w:name w:val="WW-Fonte parág. padrão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Fontepargpadro111">
    <w:name w:val="WW-Fonte parág. padrão111"/>
  </w:style>
  <w:style w:type="character" w:customStyle="1" w:styleId="WW-Fontepargpadro1111">
    <w:name w:val="WW-Fonte parág. padrão1111"/>
  </w:style>
  <w:style w:type="character" w:customStyle="1" w:styleId="WW-Fontepargpadro11111">
    <w:name w:val="WW-Fonte parág. padrão11111"/>
  </w:style>
  <w:style w:type="character" w:customStyle="1" w:styleId="CaracteresdeNotadeRodap">
    <w:name w:val="Caracteres de Nota de Rodapé"/>
    <w:rPr>
      <w:rFonts w:ascii="Arial" w:eastAsia="Arial" w:hAnsi="Arial"/>
      <w:sz w:val="20"/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Hiperlink">
    <w:name w:val="Hiperlink"/>
    <w:rPr>
      <w:color w:val="0000FF"/>
      <w:u w:val="single"/>
    </w:rPr>
  </w:style>
  <w:style w:type="character" w:customStyle="1" w:styleId="Refdenotadefim1">
    <w:name w:val="Ref. de nota de fim1"/>
    <w:rPr>
      <w:vertAlign w:val="superscript"/>
    </w:rPr>
  </w:style>
  <w:style w:type="character" w:customStyle="1" w:styleId="WW-Refdenotaderodap">
    <w:name w:val="WW-Ref. de nota de rodapé"/>
    <w:rPr>
      <w:vertAlign w:val="superscript"/>
    </w:rPr>
  </w:style>
  <w:style w:type="character" w:customStyle="1" w:styleId="WW-Refdenotadefim">
    <w:name w:val="WW-Ref. de nota de fim"/>
    <w:rPr>
      <w:vertAlign w:val="superscript"/>
    </w:rPr>
  </w:style>
  <w:style w:type="character" w:customStyle="1" w:styleId="WW-Refdenotaderodap1">
    <w:name w:val="WW-Ref. de nota de rodapé1"/>
    <w:rPr>
      <w:vertAlign w:val="superscript"/>
    </w:rPr>
  </w:style>
  <w:style w:type="character" w:customStyle="1" w:styleId="WW-Refdenotadefim1">
    <w:name w:val="WW-Ref. de nota de fim1"/>
    <w:rPr>
      <w:vertAlign w:val="superscript"/>
    </w:rPr>
  </w:style>
  <w:style w:type="character" w:customStyle="1" w:styleId="WW-Refdenotaderodap12">
    <w:name w:val="WW-Ref. de nota de rodapé12"/>
    <w:rPr>
      <w:vertAlign w:val="superscript"/>
    </w:rPr>
  </w:style>
  <w:style w:type="character" w:customStyle="1" w:styleId="WW-Refdenotadefim12">
    <w:name w:val="WW-Ref. de nota de fim12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CharChar">
    <w:name w:val="Char Char"/>
    <w:rPr>
      <w:rFonts w:ascii="Arial" w:eastAsia="Arial" w:hAnsi="Arial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4">
    <w:name w:val="Ref. de nota de rodapé4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customStyle="1" w:styleId="Refdenotaderodap5">
    <w:name w:val="Ref. de nota de rodapé5"/>
    <w:rPr>
      <w:vertAlign w:val="superscript"/>
    </w:rPr>
  </w:style>
  <w:style w:type="character" w:customStyle="1" w:styleId="Refdenotadefim4">
    <w:name w:val="Ref. de nota de fim4"/>
    <w:rPr>
      <w:vertAlign w:val="superscript"/>
    </w:rPr>
  </w:style>
  <w:style w:type="character" w:customStyle="1" w:styleId="Refdenotaderodap6">
    <w:name w:val="Ref. de nota de rodapé6"/>
    <w:rPr>
      <w:vertAlign w:val="superscript"/>
    </w:rPr>
  </w:style>
  <w:style w:type="character" w:customStyle="1" w:styleId="Refdenotadefim5">
    <w:name w:val="Ref. de nota de fim5"/>
    <w:rPr>
      <w:vertAlign w:val="superscript"/>
    </w:rPr>
  </w:style>
  <w:style w:type="character" w:customStyle="1" w:styleId="TtuloChar">
    <w:name w:val="Título Char"/>
    <w:rPr>
      <w:rFonts w:ascii="Arial" w:eastAsia="Tahoma" w:hAnsi="Arial"/>
      <w:sz w:val="28"/>
      <w:szCs w:val="28"/>
    </w:rPr>
  </w:style>
  <w:style w:type="paragraph" w:customStyle="1" w:styleId="Ttulo7">
    <w:name w:val="Título7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ontedodetabela">
    <w:name w:val="Conteúdo de tabela"/>
    <w:basedOn w:val="Normal"/>
    <w:pPr>
      <w:suppressLineNumbers/>
      <w:tabs>
        <w:tab w:val="left" w:pos="1701"/>
      </w:tabs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customStyle="1" w:styleId="Corpodetexto31">
    <w:name w:val="Corpo de texto 31"/>
    <w:basedOn w:val="Normal"/>
    <w:pPr>
      <w:spacing w:after="0" w:line="240" w:lineRule="auto"/>
      <w:jc w:val="both"/>
    </w:pPr>
    <w:rPr>
      <w:rFonts w:eastAsia="Times New Roman"/>
      <w:sz w:val="24"/>
      <w:szCs w:val="20"/>
      <w:lang w:eastAsia="pt-BR"/>
    </w:rPr>
  </w:style>
  <w:style w:type="paragraph" w:customStyle="1" w:styleId="Corpodetexto21">
    <w:name w:val="Corpo de texto 21"/>
    <w:basedOn w:val="Normal"/>
    <w:pPr>
      <w:spacing w:after="120" w:line="480" w:lineRule="auto"/>
    </w:pPr>
  </w:style>
  <w:style w:type="paragraph" w:customStyle="1" w:styleId="PargrafodaLista1">
    <w:name w:val="Parágrafo da Lista1"/>
    <w:basedOn w:val="Normal"/>
    <w:pPr>
      <w:ind w:left="720"/>
      <w:contextualSpacing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customStyle="1" w:styleId="Textodebalo1">
    <w:name w:val="Texto de balão1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ulo">
    <w:name w:val="Capítulo"/>
    <w:basedOn w:val="Normal"/>
    <w:pPr>
      <w:keepNext/>
      <w:tabs>
        <w:tab w:val="left" w:pos="1701"/>
      </w:tabs>
      <w:spacing w:before="240"/>
    </w:pPr>
    <w:rPr>
      <w:rFonts w:ascii="Arial" w:hAnsi="Arial" w:cs="Arial"/>
      <w:sz w:val="28"/>
      <w:szCs w:val="28"/>
      <w:lang w:eastAsia="ar-SA"/>
    </w:rPr>
  </w:style>
  <w:style w:type="paragraph" w:customStyle="1" w:styleId="Ttulo6">
    <w:name w:val="Título6"/>
    <w:basedOn w:val="Normal"/>
    <w:pPr>
      <w:keepNext/>
      <w:tabs>
        <w:tab w:val="left" w:pos="1701"/>
      </w:tabs>
      <w:spacing w:before="240"/>
    </w:pPr>
    <w:rPr>
      <w:rFonts w:ascii="Liberation Sans" w:hAnsi="Liberation Sans" w:cs="Liberation Sans"/>
      <w:sz w:val="28"/>
      <w:szCs w:val="28"/>
      <w:lang w:eastAsia="ar-SA"/>
    </w:rPr>
  </w:style>
  <w:style w:type="paragraph" w:customStyle="1" w:styleId="Ttulo50">
    <w:name w:val="Título5"/>
    <w:basedOn w:val="Normal"/>
    <w:pPr>
      <w:keepNext/>
      <w:tabs>
        <w:tab w:val="left" w:pos="1701"/>
      </w:tabs>
      <w:spacing w:before="240"/>
    </w:pPr>
    <w:rPr>
      <w:rFonts w:ascii="Liberation Sans" w:hAnsi="Liberation Sans" w:cs="Liberation Sans"/>
      <w:sz w:val="28"/>
      <w:szCs w:val="28"/>
      <w:lang w:eastAsia="ar-SA"/>
    </w:rPr>
  </w:style>
  <w:style w:type="paragraph" w:customStyle="1" w:styleId="Ttulo40">
    <w:name w:val="Título4"/>
    <w:basedOn w:val="Normal"/>
    <w:pPr>
      <w:keepNext/>
      <w:tabs>
        <w:tab w:val="left" w:pos="1701"/>
      </w:tabs>
      <w:spacing w:before="240"/>
    </w:pPr>
    <w:rPr>
      <w:rFonts w:ascii="Liberation Sans" w:hAnsi="Liberation Sans" w:cs="Liberation Sans"/>
      <w:sz w:val="28"/>
      <w:szCs w:val="28"/>
      <w:lang w:eastAsia="ar-SA"/>
    </w:rPr>
  </w:style>
  <w:style w:type="paragraph" w:customStyle="1" w:styleId="Ttulo30">
    <w:name w:val="Título3"/>
    <w:basedOn w:val="Normal"/>
    <w:pPr>
      <w:keepNext/>
      <w:tabs>
        <w:tab w:val="left" w:pos="1701"/>
      </w:tabs>
      <w:spacing w:before="240"/>
    </w:pPr>
    <w:rPr>
      <w:rFonts w:ascii="Arial" w:eastAsia="Tahoma" w:hAnsi="Arial"/>
      <w:sz w:val="28"/>
      <w:szCs w:val="28"/>
      <w:lang w:eastAsia="ar-SA"/>
    </w:rPr>
  </w:style>
  <w:style w:type="paragraph" w:customStyle="1" w:styleId="Legenda5">
    <w:name w:val="Legenda5"/>
    <w:basedOn w:val="Normal"/>
    <w:pPr>
      <w:tabs>
        <w:tab w:val="left" w:pos="1701"/>
      </w:tabs>
    </w:pPr>
    <w:rPr>
      <w:rFonts w:eastAsia="Tahoma"/>
      <w:i/>
      <w:iCs/>
      <w:lang w:eastAsia="ar-SA"/>
    </w:rPr>
  </w:style>
  <w:style w:type="paragraph" w:customStyle="1" w:styleId="Legenda4">
    <w:name w:val="Legenda4"/>
    <w:basedOn w:val="Normal"/>
    <w:pPr>
      <w:tabs>
        <w:tab w:val="left" w:pos="1701"/>
      </w:tabs>
    </w:pPr>
    <w:rPr>
      <w:rFonts w:eastAsia="Tahoma"/>
      <w:i/>
      <w:iCs/>
      <w:lang w:eastAsia="ar-SA"/>
    </w:rPr>
  </w:style>
  <w:style w:type="paragraph" w:customStyle="1" w:styleId="Ttulo20">
    <w:name w:val="Título2"/>
    <w:basedOn w:val="Normal"/>
    <w:pPr>
      <w:keepNext/>
      <w:tabs>
        <w:tab w:val="left" w:pos="1701"/>
      </w:tabs>
      <w:spacing w:before="240"/>
    </w:pPr>
    <w:rPr>
      <w:rFonts w:ascii="Arial" w:eastAsia="Mangal" w:hAnsi="Arial"/>
      <w:sz w:val="28"/>
      <w:szCs w:val="28"/>
      <w:lang w:eastAsia="ar-SA"/>
    </w:rPr>
  </w:style>
  <w:style w:type="paragraph" w:customStyle="1" w:styleId="Legenda3">
    <w:name w:val="Legenda3"/>
    <w:basedOn w:val="Normal"/>
    <w:pPr>
      <w:tabs>
        <w:tab w:val="left" w:pos="1701"/>
      </w:tabs>
    </w:pPr>
    <w:rPr>
      <w:rFonts w:eastAsia="Mangal"/>
      <w:i/>
      <w:iCs/>
      <w:lang w:eastAsia="ar-SA"/>
    </w:rPr>
  </w:style>
  <w:style w:type="paragraph" w:customStyle="1" w:styleId="Ttulo10">
    <w:name w:val="Título1"/>
    <w:basedOn w:val="Normal"/>
    <w:pPr>
      <w:keepNext/>
      <w:tabs>
        <w:tab w:val="left" w:pos="1701"/>
      </w:tabs>
      <w:spacing w:before="240"/>
    </w:pPr>
    <w:rPr>
      <w:rFonts w:ascii="Arial" w:eastAsia="Mangal" w:hAnsi="Arial"/>
      <w:sz w:val="28"/>
      <w:szCs w:val="28"/>
      <w:lang w:eastAsia="ar-SA"/>
    </w:rPr>
  </w:style>
  <w:style w:type="paragraph" w:customStyle="1" w:styleId="Legenda2">
    <w:name w:val="Legenda2"/>
    <w:basedOn w:val="Normal"/>
    <w:pPr>
      <w:tabs>
        <w:tab w:val="left" w:pos="1701"/>
      </w:tabs>
    </w:pPr>
    <w:rPr>
      <w:rFonts w:eastAsia="Mangal"/>
      <w:i/>
      <w:iCs/>
      <w:lang w:eastAsia="ar-SA"/>
    </w:rPr>
  </w:style>
  <w:style w:type="paragraph" w:customStyle="1" w:styleId="Legenda10">
    <w:name w:val="Legenda1"/>
    <w:basedOn w:val="Normal"/>
    <w:pPr>
      <w:tabs>
        <w:tab w:val="left" w:pos="1701"/>
      </w:tabs>
    </w:pPr>
    <w:rPr>
      <w:i/>
    </w:rPr>
  </w:style>
  <w:style w:type="paragraph" w:customStyle="1" w:styleId="Corpodetexto210">
    <w:name w:val="Corpo de texto 21"/>
    <w:basedOn w:val="Normal"/>
    <w:pPr>
      <w:tabs>
        <w:tab w:val="left" w:pos="1701"/>
        <w:tab w:val="left" w:pos="4253"/>
      </w:tabs>
      <w:spacing w:after="0" w:line="240" w:lineRule="exact"/>
    </w:pPr>
    <w:rPr>
      <w:sz w:val="20"/>
    </w:rPr>
  </w:style>
  <w:style w:type="paragraph" w:customStyle="1" w:styleId="Recuodecorpodetexto210">
    <w:name w:val="Recuo de corpo de texto 21"/>
    <w:basedOn w:val="Normal"/>
    <w:pPr>
      <w:tabs>
        <w:tab w:val="left" w:pos="1701"/>
        <w:tab w:val="left" w:pos="4253"/>
      </w:tabs>
      <w:spacing w:after="0"/>
      <w:ind w:firstLine="1701"/>
    </w:pPr>
  </w:style>
  <w:style w:type="paragraph" w:customStyle="1" w:styleId="WW-Ttulo">
    <w:name w:val="WW-Título"/>
    <w:basedOn w:val="Normal"/>
    <w:pPr>
      <w:shd w:val="clear" w:color="auto" w:fill="E5E5E5"/>
      <w:tabs>
        <w:tab w:val="left" w:pos="1701"/>
        <w:tab w:val="left" w:pos="4253"/>
      </w:tabs>
      <w:spacing w:after="0"/>
      <w:jc w:val="center"/>
    </w:pPr>
    <w:rPr>
      <w:b/>
    </w:rPr>
  </w:style>
  <w:style w:type="paragraph" w:customStyle="1" w:styleId="Ttulodatabela">
    <w:name w:val="Título da tabela"/>
    <w:pPr>
      <w:tabs>
        <w:tab w:val="left" w:pos="1701"/>
      </w:tabs>
      <w:suppressAutoHyphens/>
      <w:jc w:val="center"/>
    </w:pPr>
    <w:rPr>
      <w:rFonts w:cs="Liberation Serif"/>
      <w:b/>
      <w:i/>
      <w:sz w:val="32"/>
      <w:szCs w:val="32"/>
      <w:lang w:eastAsia="ar-SA"/>
    </w:rPr>
  </w:style>
  <w:style w:type="paragraph" w:customStyle="1" w:styleId="Blockquote">
    <w:name w:val="Blockquote"/>
    <w:basedOn w:val="Normal"/>
    <w:pPr>
      <w:tabs>
        <w:tab w:val="left" w:pos="1701"/>
      </w:tabs>
      <w:spacing w:before="100" w:after="100" w:line="240" w:lineRule="exact"/>
      <w:ind w:left="360" w:right="360"/>
    </w:pPr>
    <w:rPr>
      <w:rFonts w:eastAsia="Times New Roman"/>
      <w:lang w:val="en-US" w:eastAsia="ar-SA"/>
    </w:rPr>
  </w:style>
  <w:style w:type="paragraph" w:customStyle="1" w:styleId="WW-Recuodecorpodetexto2">
    <w:name w:val="WW-Recuo de corpo de texto 2"/>
    <w:basedOn w:val="Normal"/>
    <w:pPr>
      <w:tabs>
        <w:tab w:val="left" w:pos="1701"/>
      </w:tabs>
      <w:spacing w:line="240" w:lineRule="exact"/>
      <w:ind w:left="1701"/>
    </w:pPr>
    <w:rPr>
      <w:sz w:val="20"/>
    </w:rPr>
  </w:style>
  <w:style w:type="paragraph" w:customStyle="1" w:styleId="PargrafoNormal">
    <w:name w:val="Parágrafo Normal"/>
    <w:basedOn w:val="Normal"/>
    <w:pPr>
      <w:tabs>
        <w:tab w:val="left" w:pos="1701"/>
      </w:tabs>
      <w:spacing w:after="60"/>
      <w:ind w:firstLine="1418"/>
    </w:pPr>
  </w:style>
  <w:style w:type="paragraph" w:customStyle="1" w:styleId="WW-Recuodecorpodetexto21">
    <w:name w:val="WW-Recuo de corpo de texto 21"/>
    <w:basedOn w:val="Normal"/>
    <w:pPr>
      <w:tabs>
        <w:tab w:val="left" w:pos="-31680"/>
        <w:tab w:val="left" w:pos="-29650"/>
        <w:tab w:val="left" w:pos="-27371"/>
        <w:tab w:val="left" w:pos="-25092"/>
        <w:tab w:val="left" w:pos="-22813"/>
        <w:tab w:val="left" w:pos="-20534"/>
        <w:tab w:val="left" w:pos="-18255"/>
        <w:tab w:val="left" w:pos="-15976"/>
        <w:tab w:val="left" w:pos="-13697"/>
        <w:tab w:val="left" w:pos="-11418"/>
        <w:tab w:val="left" w:pos="-9139"/>
        <w:tab w:val="left" w:pos="-6860"/>
        <w:tab w:val="left" w:pos="-4581"/>
        <w:tab w:val="left" w:pos="-2302"/>
        <w:tab w:val="left" w:pos="-23"/>
        <w:tab w:val="left" w:pos="1701"/>
        <w:tab w:val="left" w:pos="2256"/>
        <w:tab w:val="left" w:pos="3980"/>
        <w:tab w:val="left" w:pos="4535"/>
        <w:tab w:val="left" w:pos="6259"/>
        <w:tab w:val="left" w:pos="6814"/>
        <w:tab w:val="left" w:pos="8538"/>
        <w:tab w:val="left" w:pos="9093"/>
        <w:tab w:val="left" w:pos="10817"/>
        <w:tab w:val="left" w:pos="11372"/>
        <w:tab w:val="left" w:pos="13096"/>
        <w:tab w:val="left" w:pos="13651"/>
        <w:tab w:val="left" w:pos="15375"/>
        <w:tab w:val="left" w:pos="17654"/>
        <w:tab w:val="left" w:pos="18777"/>
        <w:tab w:val="left" w:pos="19933"/>
        <w:tab w:val="left" w:pos="22212"/>
        <w:tab w:val="left" w:pos="24491"/>
        <w:tab w:val="left" w:pos="26770"/>
        <w:tab w:val="left" w:pos="29049"/>
        <w:tab w:val="left" w:pos="31328"/>
      </w:tabs>
      <w:spacing w:after="0" w:line="240" w:lineRule="exact"/>
      <w:ind w:left="2279"/>
    </w:pPr>
    <w:rPr>
      <w:sz w:val="20"/>
    </w:rPr>
  </w:style>
  <w:style w:type="paragraph" w:customStyle="1" w:styleId="NormalTexto1">
    <w:name w:val="Normal.Texto1"/>
    <w:pPr>
      <w:suppressAutoHyphens/>
    </w:pPr>
    <w:rPr>
      <w:rFonts w:eastAsia="Liberation Serif" w:cs="Liberation Serif"/>
      <w:kern w:val="2"/>
      <w:lang w:eastAsia="ar-SA"/>
    </w:rPr>
  </w:style>
  <w:style w:type="paragraph" w:customStyle="1" w:styleId="CorpodetextoCitao">
    <w:name w:val="Corpo de texto.Citação"/>
    <w:pPr>
      <w:tabs>
        <w:tab w:val="right" w:pos="4772"/>
        <w:tab w:val="right" w:pos="5339"/>
        <w:tab w:val="right" w:pos="5623"/>
        <w:tab w:val="left" w:pos="6757"/>
      </w:tabs>
      <w:suppressAutoHyphens/>
      <w:ind w:left="2268"/>
    </w:pPr>
    <w:rPr>
      <w:rFonts w:cs="Liberation Serif"/>
      <w:lang w:eastAsia="ar-SA"/>
    </w:rPr>
  </w:style>
  <w:style w:type="paragraph" w:customStyle="1" w:styleId="tptexto">
    <w:name w:val="tptexto"/>
    <w:basedOn w:val="Normal"/>
    <w:pPr>
      <w:tabs>
        <w:tab w:val="left" w:pos="1701"/>
      </w:tabs>
      <w:spacing w:before="100" w:after="100" w:line="240" w:lineRule="exact"/>
    </w:pPr>
    <w:rPr>
      <w:rFonts w:eastAsia="Times New Roman"/>
      <w:lang w:eastAsia="ar-SA"/>
    </w:rPr>
  </w:style>
  <w:style w:type="paragraph" w:customStyle="1" w:styleId="Contedodequadro">
    <w:name w:val="Conteúdo de quadro"/>
    <w:pPr>
      <w:suppressAutoHyphens/>
      <w:spacing w:line="240" w:lineRule="exact"/>
      <w:ind w:left="2268"/>
    </w:pPr>
    <w:rPr>
      <w:rFonts w:cs="Liberation Serif"/>
      <w:szCs w:val="32"/>
      <w:lang w:eastAsia="ar-SA"/>
    </w:rPr>
  </w:style>
  <w:style w:type="paragraph" w:customStyle="1" w:styleId="WW-Ttulo1">
    <w:name w:val="WW-Título1"/>
    <w:basedOn w:val="Normal"/>
    <w:pPr>
      <w:tabs>
        <w:tab w:val="left" w:pos="1701"/>
        <w:tab w:val="left" w:pos="4253"/>
      </w:tabs>
      <w:spacing w:after="0"/>
      <w:jc w:val="center"/>
    </w:pPr>
    <w:rPr>
      <w:rFonts w:eastAsia="Times New Roman"/>
      <w:b/>
      <w:sz w:val="28"/>
      <w:lang w:eastAsia="ar-SA"/>
    </w:rPr>
  </w:style>
  <w:style w:type="paragraph" w:customStyle="1" w:styleId="Corpodetexto310">
    <w:name w:val="Corpo de texto 31"/>
    <w:basedOn w:val="Normal"/>
    <w:pPr>
      <w:tabs>
        <w:tab w:val="left" w:pos="1701"/>
      </w:tabs>
    </w:pPr>
    <w:rPr>
      <w:sz w:val="16"/>
    </w:rPr>
  </w:style>
  <w:style w:type="paragraph" w:customStyle="1" w:styleId="Default">
    <w:name w:val="Default"/>
    <w:pPr>
      <w:suppressAutoHyphens/>
    </w:pPr>
    <w:rPr>
      <w:rFonts w:ascii="Arial" w:eastAsia="Liberation Serif" w:hAnsi="Arial" w:cs="Liberation Serif"/>
      <w:color w:val="000000"/>
      <w:kern w:val="2"/>
      <w:sz w:val="24"/>
      <w:szCs w:val="24"/>
      <w:lang w:eastAsia="ar-SA"/>
    </w:rPr>
  </w:style>
  <w:style w:type="paragraph" w:styleId="Textodebalo">
    <w:name w:val="Balloon Text"/>
    <w:basedOn w:val="Normal"/>
    <w:pPr>
      <w:tabs>
        <w:tab w:val="left" w:pos="1701"/>
      </w:tabs>
      <w:spacing w:after="0" w:line="240" w:lineRule="exact"/>
    </w:pPr>
    <w:rPr>
      <w:rFonts w:ascii="Segoe UI" w:eastAsia="Segoe UI" w:hAnsi="Segoe UI"/>
      <w:sz w:val="18"/>
      <w:szCs w:val="18"/>
      <w:lang w:eastAsia="ar-SA"/>
    </w:rPr>
  </w:style>
  <w:style w:type="paragraph" w:customStyle="1" w:styleId="TableParagraph">
    <w:name w:val="Table Paragraph"/>
    <w:basedOn w:val="Normal"/>
    <w:pPr>
      <w:widowControl w:val="0"/>
      <w:spacing w:after="0" w:line="240" w:lineRule="exact"/>
    </w:pPr>
    <w:rPr>
      <w:sz w:val="2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lpestre.rs.gov.b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13</Pages>
  <Words>4031</Words>
  <Characters>21772</Characters>
  <Application>Microsoft Office Word</Application>
  <DocSecurity>0</DocSecurity>
  <Lines>181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ADM</dc:creator>
  <cp:keywords/>
  <cp:lastModifiedBy>EDUCACAO</cp:lastModifiedBy>
  <cp:revision>5</cp:revision>
  <cp:lastPrinted>1995-11-21T20:41:00Z</cp:lastPrinted>
  <dcterms:created xsi:type="dcterms:W3CDTF">2021-06-11T17:36:00Z</dcterms:created>
  <dcterms:modified xsi:type="dcterms:W3CDTF">2021-06-11T18:40:00Z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