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D5ED2" w:rsidRDefault="00DD5ED2">
      <w:pPr>
        <w:spacing w:line="240" w:lineRule="auto"/>
        <w:ind w:left="540" w:right="598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p w:rsidR="00DD5ED2" w:rsidRDefault="00DD5ED2">
      <w:pPr>
        <w:spacing w:line="240" w:lineRule="auto"/>
        <w:ind w:left="540" w:right="598"/>
        <w:jc w:val="center"/>
        <w:rPr>
          <w:rFonts w:ascii="Times New Roman" w:eastAsia="Times New Roman" w:hAnsi="Times New Roman" w:cs="Times New Roman"/>
          <w:b/>
        </w:rPr>
      </w:pPr>
    </w:p>
    <w:p w:rsidR="00DD5ED2" w:rsidRDefault="00DD5ED2">
      <w:pPr>
        <w:spacing w:line="240" w:lineRule="auto"/>
        <w:ind w:left="540" w:right="598"/>
        <w:jc w:val="center"/>
        <w:rPr>
          <w:rFonts w:ascii="Times New Roman" w:eastAsia="Times New Roman" w:hAnsi="Times New Roman" w:cs="Times New Roman"/>
          <w:b/>
        </w:rPr>
      </w:pPr>
    </w:p>
    <w:p w:rsidR="00DD5ED2" w:rsidRDefault="00DD5ED2">
      <w:pPr>
        <w:spacing w:line="240" w:lineRule="auto"/>
        <w:ind w:left="540" w:right="598"/>
        <w:jc w:val="center"/>
        <w:rPr>
          <w:rFonts w:ascii="Times New Roman" w:eastAsia="Times New Roman" w:hAnsi="Times New Roman" w:cs="Times New Roman"/>
          <w:b/>
        </w:rPr>
      </w:pPr>
    </w:p>
    <w:p w:rsidR="00DD5ED2" w:rsidRDefault="003714AB">
      <w:pPr>
        <w:spacing w:line="240" w:lineRule="auto"/>
        <w:ind w:left="540" w:right="598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PROCESSO SELETIVO SIMPLIFICADO EDITAL Nº 02/2023</w:t>
      </w:r>
    </w:p>
    <w:p w:rsidR="00DD5ED2" w:rsidRDefault="003714AB">
      <w:pPr>
        <w:tabs>
          <w:tab w:val="left" w:pos="720"/>
        </w:tabs>
        <w:spacing w:line="240" w:lineRule="auto"/>
        <w:ind w:left="720" w:right="598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EDITAL DE DIVULGAÇÃO DE RESULTADO PRELIMINAR</w:t>
      </w:r>
    </w:p>
    <w:p w:rsidR="00DD5ED2" w:rsidRDefault="00DD5ED2">
      <w:pPr>
        <w:tabs>
          <w:tab w:val="left" w:pos="720"/>
        </w:tabs>
        <w:spacing w:line="240" w:lineRule="auto"/>
        <w:ind w:left="720" w:right="598" w:firstLine="709"/>
        <w:jc w:val="both"/>
        <w:rPr>
          <w:rFonts w:ascii="Times New Roman" w:eastAsia="Times New Roman" w:hAnsi="Times New Roman" w:cs="Times New Roman"/>
        </w:rPr>
      </w:pPr>
    </w:p>
    <w:p w:rsidR="00DD5ED2" w:rsidRDefault="003714AB">
      <w:pPr>
        <w:spacing w:line="240" w:lineRule="auto"/>
        <w:ind w:left="5220" w:right="59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Divulga resultado e classificação preliminar da análise dos currículos do Processo Seletivo Simplificado Edital nº 02/2023.</w:t>
      </w:r>
    </w:p>
    <w:p w:rsidR="00DD5ED2" w:rsidRDefault="00DD5ED2">
      <w:pPr>
        <w:tabs>
          <w:tab w:val="left" w:pos="720"/>
        </w:tabs>
        <w:spacing w:line="240" w:lineRule="auto"/>
        <w:ind w:left="720" w:right="598" w:firstLine="1440"/>
        <w:jc w:val="both"/>
        <w:rPr>
          <w:rFonts w:ascii="Times New Roman" w:eastAsia="Times New Roman" w:hAnsi="Times New Roman" w:cs="Times New Roman"/>
        </w:rPr>
      </w:pPr>
    </w:p>
    <w:p w:rsidR="00DD5ED2" w:rsidRDefault="003714AB">
      <w:pPr>
        <w:tabs>
          <w:tab w:val="left" w:pos="720"/>
        </w:tabs>
        <w:spacing w:after="200"/>
        <w:ind w:left="720" w:right="598"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Prefeito Municipal de Alpestre, juntamente com a Comissão nomeada pela Portaria nº 25/2023, no uso das suas atribuições delegadas e com base na ata de análise dos currículos datada de 02/03/2023 TORNA PÚBLICO aos interessados o RESULTADO PRELIMINAR do Pr</w:t>
      </w:r>
      <w:r>
        <w:rPr>
          <w:rFonts w:ascii="Times New Roman" w:eastAsia="Times New Roman" w:hAnsi="Times New Roman" w:cs="Times New Roman"/>
        </w:rPr>
        <w:t>ocesso Seletivo Simplificado Edital nº 02/2023 para o cargo INSTRUTOR DE YOGA, a saber:</w:t>
      </w:r>
    </w:p>
    <w:p w:rsidR="00DD5ED2" w:rsidRDefault="00DD5ED2">
      <w:pPr>
        <w:ind w:right="396" w:firstLine="1425"/>
        <w:jc w:val="both"/>
        <w:rPr>
          <w:rFonts w:ascii="Times New Roman" w:eastAsia="Times New Roman" w:hAnsi="Times New Roman" w:cs="Times New Roman"/>
        </w:rPr>
      </w:pPr>
    </w:p>
    <w:tbl>
      <w:tblPr>
        <w:tblStyle w:val="a"/>
        <w:tblW w:w="8610" w:type="dxa"/>
        <w:tblInd w:w="521" w:type="dxa"/>
        <w:tblLayout w:type="fixed"/>
        <w:tblLook w:val="0000" w:firstRow="0" w:lastRow="0" w:firstColumn="0" w:lastColumn="0" w:noHBand="0" w:noVBand="0"/>
      </w:tblPr>
      <w:tblGrid>
        <w:gridCol w:w="1140"/>
        <w:gridCol w:w="2430"/>
        <w:gridCol w:w="2730"/>
        <w:gridCol w:w="2310"/>
      </w:tblGrid>
      <w:tr w:rsidR="00DD5ED2">
        <w:trPr>
          <w:trHeight w:val="23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D5ED2" w:rsidRDefault="00DD5ED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D5ED2" w:rsidRDefault="003714A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Inscrição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D5ED2" w:rsidRDefault="00DD5ED2">
            <w:pPr>
              <w:spacing w:line="240" w:lineRule="auto"/>
              <w:ind w:left="144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D5ED2" w:rsidRDefault="003714AB">
            <w:pPr>
              <w:spacing w:line="240" w:lineRule="auto"/>
              <w:ind w:left="14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Candidato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D5ED2" w:rsidRDefault="00DD5ED2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D5ED2" w:rsidRDefault="003714AB">
            <w:pPr>
              <w:spacing w:line="240" w:lineRule="auto"/>
              <w:ind w:left="-288" w:right="-10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Pontuação</w:t>
            </w:r>
          </w:p>
          <w:p w:rsidR="00DD5ED2" w:rsidRDefault="003714AB">
            <w:pPr>
              <w:spacing w:line="240" w:lineRule="auto"/>
              <w:ind w:left="-288" w:right="-10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</w:t>
            </w:r>
          </w:p>
          <w:p w:rsidR="00DD5ED2" w:rsidRDefault="003714AB">
            <w:pPr>
              <w:spacing w:line="240" w:lineRule="auto"/>
              <w:ind w:left="-288" w:right="-10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Obtida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5ED2" w:rsidRDefault="003714AB">
            <w:pPr>
              <w:tabs>
                <w:tab w:val="left" w:pos="285"/>
              </w:tabs>
              <w:spacing w:line="240" w:lineRule="auto"/>
              <w:ind w:left="-10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ab/>
            </w:r>
          </w:p>
          <w:p w:rsidR="00DD5ED2" w:rsidRDefault="003714AB">
            <w:pPr>
              <w:tabs>
                <w:tab w:val="left" w:pos="285"/>
              </w:tabs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Classificação</w:t>
            </w:r>
          </w:p>
        </w:tc>
      </w:tr>
      <w:tr w:rsidR="00DD5ED2">
        <w:trPr>
          <w:trHeight w:val="93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5ED2" w:rsidRDefault="003714A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ED2" w:rsidRDefault="003714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Ivanir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Salete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Poletti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5ED2" w:rsidRDefault="003714AB">
            <w:pPr>
              <w:spacing w:line="240" w:lineRule="auto"/>
              <w:ind w:left="14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ED2" w:rsidRDefault="003714AB">
            <w:pPr>
              <w:spacing w:line="240" w:lineRule="auto"/>
              <w:ind w:left="14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1º</w:t>
            </w:r>
          </w:p>
        </w:tc>
      </w:tr>
    </w:tbl>
    <w:p w:rsidR="00DD5ED2" w:rsidRDefault="00DD5ED2">
      <w:pPr>
        <w:ind w:right="396" w:firstLine="1425"/>
        <w:jc w:val="both"/>
        <w:rPr>
          <w:rFonts w:ascii="Times New Roman" w:eastAsia="Times New Roman" w:hAnsi="Times New Roman" w:cs="Times New Roman"/>
        </w:rPr>
      </w:pPr>
    </w:p>
    <w:p w:rsidR="00DD5ED2" w:rsidRDefault="00DD5ED2">
      <w:pPr>
        <w:spacing w:line="240" w:lineRule="auto"/>
        <w:ind w:left="540" w:right="598" w:firstLine="900"/>
        <w:jc w:val="both"/>
        <w:rPr>
          <w:rFonts w:ascii="Times New Roman" w:eastAsia="Times New Roman" w:hAnsi="Times New Roman" w:cs="Times New Roman"/>
          <w:b/>
        </w:rPr>
      </w:pPr>
    </w:p>
    <w:p w:rsidR="00DD5ED2" w:rsidRDefault="00DD5ED2">
      <w:pPr>
        <w:spacing w:line="240" w:lineRule="auto"/>
        <w:rPr>
          <w:rFonts w:ascii="Times New Roman" w:eastAsia="Times New Roman" w:hAnsi="Times New Roman" w:cs="Times New Roman"/>
        </w:rPr>
      </w:pPr>
    </w:p>
    <w:p w:rsidR="00DD5ED2" w:rsidRDefault="003714AB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</w:t>
      </w:r>
    </w:p>
    <w:p w:rsidR="00DD5ED2" w:rsidRDefault="003714AB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VALDIR JOSÉ ZASSO</w:t>
      </w:r>
    </w:p>
    <w:p w:rsidR="00DD5ED2" w:rsidRDefault="003714AB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Prefeito Municipal </w:t>
      </w:r>
    </w:p>
    <w:p w:rsidR="00DD5ED2" w:rsidRDefault="00DD5ED2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DD5ED2" w:rsidRDefault="00DD5ED2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DD5ED2" w:rsidRDefault="00DD5ED2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DD5ED2" w:rsidRDefault="00DD5ED2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DD5ED2" w:rsidRDefault="003714AB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Comissão do Processo Seletivo Simplificado:</w:t>
      </w:r>
    </w:p>
    <w:p w:rsidR="00DD5ED2" w:rsidRDefault="00DD5ED2">
      <w:pPr>
        <w:spacing w:line="240" w:lineRule="auto"/>
        <w:rPr>
          <w:rFonts w:ascii="Times New Roman" w:eastAsia="Times New Roman" w:hAnsi="Times New Roman" w:cs="Times New Roman"/>
        </w:rPr>
      </w:pPr>
    </w:p>
    <w:p w:rsidR="00DD5ED2" w:rsidRDefault="00DD5ED2">
      <w:pPr>
        <w:spacing w:line="240" w:lineRule="auto"/>
        <w:rPr>
          <w:rFonts w:ascii="Times New Roman" w:eastAsia="Times New Roman" w:hAnsi="Times New Roman" w:cs="Times New Roman"/>
        </w:rPr>
      </w:pPr>
    </w:p>
    <w:p w:rsidR="00DD5ED2" w:rsidRDefault="00DD5ED2">
      <w:pPr>
        <w:spacing w:line="240" w:lineRule="auto"/>
        <w:rPr>
          <w:rFonts w:ascii="Times New Roman" w:eastAsia="Times New Roman" w:hAnsi="Times New Roman" w:cs="Times New Roman"/>
        </w:rPr>
      </w:pPr>
    </w:p>
    <w:p w:rsidR="00DD5ED2" w:rsidRDefault="003714AB">
      <w:pPr>
        <w:spacing w:line="240" w:lineRule="auto"/>
        <w:ind w:left="5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                     _________________________________</w:t>
      </w:r>
    </w:p>
    <w:p w:rsidR="00DD5ED2" w:rsidRDefault="003714AB">
      <w:pPr>
        <w:spacing w:line="240" w:lineRule="auto"/>
        <w:ind w:left="5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CARINA ANTONIA SMANIOTTO                                FABIANA ARCARI MESNEROVICZ                              </w:t>
      </w:r>
      <w:r>
        <w:rPr>
          <w:rFonts w:ascii="Times New Roman" w:eastAsia="Times New Roman" w:hAnsi="Times New Roman" w:cs="Times New Roman"/>
        </w:rPr>
        <w:t xml:space="preserve">      </w:t>
      </w:r>
    </w:p>
    <w:p w:rsidR="00DD5ED2" w:rsidRDefault="00DD5ED2">
      <w:pPr>
        <w:spacing w:line="240" w:lineRule="auto"/>
        <w:rPr>
          <w:rFonts w:ascii="Times New Roman" w:eastAsia="Times New Roman" w:hAnsi="Times New Roman" w:cs="Times New Roman"/>
        </w:rPr>
      </w:pPr>
    </w:p>
    <w:p w:rsidR="00DD5ED2" w:rsidRDefault="00DD5ED2">
      <w:pPr>
        <w:spacing w:line="240" w:lineRule="auto"/>
        <w:rPr>
          <w:rFonts w:ascii="Times New Roman" w:eastAsia="Times New Roman" w:hAnsi="Times New Roman" w:cs="Times New Roman"/>
        </w:rPr>
      </w:pPr>
    </w:p>
    <w:p w:rsidR="00DD5ED2" w:rsidRDefault="00DD5ED2">
      <w:pPr>
        <w:spacing w:line="240" w:lineRule="auto"/>
        <w:rPr>
          <w:rFonts w:ascii="Times New Roman" w:eastAsia="Times New Roman" w:hAnsi="Times New Roman" w:cs="Times New Roman"/>
        </w:rPr>
      </w:pPr>
    </w:p>
    <w:p w:rsidR="00DD5ED2" w:rsidRDefault="00DD5ED2">
      <w:pPr>
        <w:spacing w:line="240" w:lineRule="auto"/>
        <w:rPr>
          <w:rFonts w:ascii="Times New Roman" w:eastAsia="Times New Roman" w:hAnsi="Times New Roman" w:cs="Times New Roman"/>
        </w:rPr>
      </w:pPr>
    </w:p>
    <w:p w:rsidR="00DD5ED2" w:rsidRDefault="003714AB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</w:t>
      </w:r>
    </w:p>
    <w:p w:rsidR="00DD5ED2" w:rsidRDefault="003714AB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KATIA APARECIDA PICCININI MASSALAI</w:t>
      </w:r>
    </w:p>
    <w:p w:rsidR="00DD5ED2" w:rsidRDefault="00DD5ED2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sectPr w:rsidR="00DD5ED2">
      <w:pgSz w:w="11906" w:h="16838"/>
      <w:pgMar w:top="1417" w:right="1417" w:bottom="1700" w:left="127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D2"/>
    <w:rsid w:val="003714AB"/>
    <w:rsid w:val="00DD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64DB61-1B67-49B4-911A-61BFAF8E6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ASSISTENCIA 11</dc:creator>
  <cp:lastModifiedBy>ASSISTENCIA 11</cp:lastModifiedBy>
  <cp:revision>2</cp:revision>
  <dcterms:created xsi:type="dcterms:W3CDTF">2023-03-02T17:09:00Z</dcterms:created>
  <dcterms:modified xsi:type="dcterms:W3CDTF">2023-03-02T17:09:00Z</dcterms:modified>
</cp:coreProperties>
</file>