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25C4F" w:rsidRDefault="00A25C4F" w:rsidP="00A25C4F">
      <w:pPr>
        <w:pStyle w:val="Ttulo1"/>
        <w:shd w:val="clear" w:color="auto" w:fill="FFFFFF" w:themeFill="background1"/>
        <w:spacing w:before="0"/>
        <w:ind w:left="0" w:right="137" w:firstLine="0"/>
        <w:jc w:val="center"/>
      </w:pPr>
      <w:r w:rsidRPr="007763A2">
        <w:t xml:space="preserve">EDITAL Nº </w:t>
      </w:r>
      <w:r w:rsidRPr="007763A2">
        <w:rPr>
          <w:shd w:val="clear" w:color="auto" w:fill="FFFFFF" w:themeFill="background1"/>
        </w:rPr>
        <w:t>0</w:t>
      </w:r>
      <w:r w:rsidR="008F45DE">
        <w:rPr>
          <w:shd w:val="clear" w:color="auto" w:fill="FFFFFF" w:themeFill="background1"/>
        </w:rPr>
        <w:t>37</w:t>
      </w:r>
      <w:r w:rsidRPr="007763A2">
        <w:rPr>
          <w:shd w:val="clear" w:color="auto" w:fill="FFFFFF" w:themeFill="background1"/>
        </w:rPr>
        <w:t>/</w:t>
      </w:r>
      <w:r w:rsidRPr="007763A2">
        <w:t>2024</w:t>
      </w:r>
    </w:p>
    <w:p w:rsidR="000B0937" w:rsidRPr="00247E9D" w:rsidRDefault="000B0937">
      <w:pPr>
        <w:spacing w:after="0" w:line="240" w:lineRule="auto"/>
        <w:ind w:left="540" w:right="39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B0937" w:rsidRPr="00A25C4F" w:rsidRDefault="00A25C4F" w:rsidP="00A25C4F">
      <w:pPr>
        <w:spacing w:after="0" w:line="240" w:lineRule="auto"/>
        <w:ind w:right="396"/>
        <w:jc w:val="center"/>
        <w:rPr>
          <w:sz w:val="24"/>
          <w:szCs w:val="24"/>
          <w:u w:val="single"/>
        </w:rPr>
      </w:pPr>
      <w:r w:rsidRPr="00A25C4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HOMOLOGAÇÃO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DA CLASSIFICAÇÃO </w:t>
      </w:r>
      <w:r w:rsidRPr="00A25C4F">
        <w:rPr>
          <w:rFonts w:ascii="Times New Roman" w:hAnsi="Times New Roman" w:cs="Times New Roman"/>
          <w:b/>
          <w:bCs/>
          <w:sz w:val="24"/>
          <w:szCs w:val="24"/>
          <w:u w:val="single"/>
        </w:rPr>
        <w:t>FINAL</w:t>
      </w:r>
    </w:p>
    <w:p w:rsidR="000B0937" w:rsidRPr="00247E9D" w:rsidRDefault="000B0937">
      <w:pPr>
        <w:autoSpaceDE w:val="0"/>
        <w:spacing w:after="0" w:line="240" w:lineRule="auto"/>
        <w:ind w:right="39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937" w:rsidRPr="00247E9D" w:rsidRDefault="000B0937">
      <w:pPr>
        <w:autoSpaceDE w:val="0"/>
        <w:spacing w:after="0" w:line="240" w:lineRule="auto"/>
        <w:ind w:left="5664" w:right="396"/>
        <w:jc w:val="both"/>
        <w:rPr>
          <w:sz w:val="24"/>
          <w:szCs w:val="24"/>
        </w:rPr>
      </w:pPr>
      <w:r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Homologa </w:t>
      </w:r>
      <w:r w:rsidR="00A25C4F">
        <w:rPr>
          <w:rFonts w:ascii="Times New Roman" w:hAnsi="Times New Roman" w:cs="Times New Roman"/>
          <w:bCs/>
          <w:i/>
          <w:color w:val="000000"/>
          <w:sz w:val="24"/>
          <w:szCs w:val="24"/>
        </w:rPr>
        <w:t>a c</w:t>
      </w:r>
      <w:r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>lassificação final do Processo Seletivo Simplificado</w:t>
      </w:r>
      <w:r w:rsidR="00247E9D"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r w:rsidR="00A25C4F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referente ao </w:t>
      </w:r>
      <w:r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>Edital nº 0</w:t>
      </w:r>
      <w:r w:rsidR="008F45DE">
        <w:rPr>
          <w:rFonts w:ascii="Times New Roman" w:hAnsi="Times New Roman" w:cs="Times New Roman"/>
          <w:bCs/>
          <w:i/>
          <w:color w:val="000000"/>
          <w:sz w:val="24"/>
          <w:szCs w:val="24"/>
        </w:rPr>
        <w:t>37</w:t>
      </w:r>
      <w:r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>/202</w:t>
      </w:r>
      <w:r w:rsidR="00247E9D"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>4</w:t>
      </w:r>
      <w:r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. </w:t>
      </w:r>
    </w:p>
    <w:p w:rsidR="000B0937" w:rsidRPr="00247E9D" w:rsidRDefault="000B0937">
      <w:pPr>
        <w:autoSpaceDE w:val="0"/>
        <w:spacing w:after="0" w:line="240" w:lineRule="auto"/>
        <w:ind w:left="5664" w:right="396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</w:p>
    <w:p w:rsidR="000B0937" w:rsidRDefault="000B0937">
      <w:pPr>
        <w:spacing w:after="0"/>
        <w:ind w:right="396" w:firstLine="1425"/>
        <w:jc w:val="both"/>
        <w:rPr>
          <w:rFonts w:ascii="Times New Roman" w:hAnsi="Times New Roman" w:cs="Times New Roman"/>
          <w:sz w:val="24"/>
          <w:szCs w:val="24"/>
        </w:rPr>
      </w:pPr>
      <w:r w:rsidRPr="00247E9D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Pr="00247E9D">
        <w:rPr>
          <w:rFonts w:ascii="Times New Roman" w:hAnsi="Times New Roman" w:cs="Times New Roman"/>
          <w:b/>
          <w:sz w:val="24"/>
          <w:szCs w:val="24"/>
        </w:rPr>
        <w:t>PREFEITO MUNICIPAL DE ALPESTRE</w:t>
      </w:r>
      <w:r w:rsidRPr="00247E9D">
        <w:rPr>
          <w:rFonts w:ascii="Times New Roman" w:hAnsi="Times New Roman" w:cs="Times New Roman"/>
          <w:sz w:val="24"/>
          <w:szCs w:val="24"/>
        </w:rPr>
        <w:t>, Estado do Rio Grande do Sul, no uso de suas atribuições legais</w:t>
      </w:r>
      <w:r w:rsidRPr="00247E9D">
        <w:rPr>
          <w:rFonts w:ascii="Times New Roman" w:hAnsi="Times New Roman" w:cs="Times New Roman"/>
          <w:bCs/>
          <w:sz w:val="24"/>
          <w:szCs w:val="24"/>
        </w:rPr>
        <w:t xml:space="preserve"> e, com base no relatório final, emitido pela Comissão de Julgamento nomeada pela Portaria nº</w:t>
      </w:r>
      <w:r w:rsidR="008F45DE">
        <w:rPr>
          <w:rFonts w:ascii="Times New Roman" w:hAnsi="Times New Roman" w:cs="Times New Roman"/>
          <w:bCs/>
          <w:sz w:val="24"/>
          <w:szCs w:val="24"/>
        </w:rPr>
        <w:t>108</w:t>
      </w:r>
      <w:r w:rsidRPr="00247E9D">
        <w:rPr>
          <w:rFonts w:ascii="Times New Roman" w:hAnsi="Times New Roman" w:cs="Times New Roman"/>
          <w:bCs/>
          <w:sz w:val="24"/>
          <w:szCs w:val="24"/>
        </w:rPr>
        <w:t>/202</w:t>
      </w:r>
      <w:r w:rsidR="00247E9D" w:rsidRPr="00247E9D">
        <w:rPr>
          <w:rFonts w:ascii="Times New Roman" w:hAnsi="Times New Roman" w:cs="Times New Roman"/>
          <w:bCs/>
          <w:sz w:val="24"/>
          <w:szCs w:val="24"/>
        </w:rPr>
        <w:t>4</w:t>
      </w:r>
      <w:r w:rsidRPr="00247E9D">
        <w:rPr>
          <w:rFonts w:ascii="Times New Roman" w:hAnsi="Times New Roman" w:cs="Times New Roman"/>
          <w:sz w:val="24"/>
          <w:szCs w:val="24"/>
        </w:rPr>
        <w:t>, TORNA PÚBLICO aos interessados a Homologação da CLASSIFICAÇÃO FINAL do</w:t>
      </w:r>
      <w:r w:rsidR="00B76BCD">
        <w:rPr>
          <w:rFonts w:ascii="Times New Roman" w:hAnsi="Times New Roman" w:cs="Times New Roman"/>
          <w:sz w:val="24"/>
          <w:szCs w:val="24"/>
        </w:rPr>
        <w:t xml:space="preserve"> Processo Seletivo Simplificado referente ao </w:t>
      </w:r>
      <w:r w:rsidRPr="00247E9D">
        <w:rPr>
          <w:rFonts w:ascii="Times New Roman" w:hAnsi="Times New Roman" w:cs="Times New Roman"/>
          <w:sz w:val="24"/>
          <w:szCs w:val="24"/>
        </w:rPr>
        <w:t>Edital nº0</w:t>
      </w:r>
      <w:r w:rsidR="008F45DE">
        <w:rPr>
          <w:rFonts w:ascii="Times New Roman" w:hAnsi="Times New Roman" w:cs="Times New Roman"/>
          <w:sz w:val="24"/>
          <w:szCs w:val="24"/>
        </w:rPr>
        <w:t>37</w:t>
      </w:r>
      <w:r w:rsidR="004755AA" w:rsidRPr="00247E9D">
        <w:rPr>
          <w:rFonts w:ascii="Times New Roman" w:hAnsi="Times New Roman" w:cs="Times New Roman"/>
          <w:sz w:val="24"/>
          <w:szCs w:val="24"/>
        </w:rPr>
        <w:t>/202</w:t>
      </w:r>
      <w:r w:rsidR="00247E9D" w:rsidRPr="00247E9D">
        <w:rPr>
          <w:rFonts w:ascii="Times New Roman" w:hAnsi="Times New Roman" w:cs="Times New Roman"/>
          <w:sz w:val="24"/>
          <w:szCs w:val="24"/>
        </w:rPr>
        <w:t>4</w:t>
      </w:r>
      <w:r w:rsidRPr="00247E9D">
        <w:rPr>
          <w:rFonts w:ascii="Times New Roman" w:hAnsi="Times New Roman" w:cs="Times New Roman"/>
          <w:sz w:val="24"/>
          <w:szCs w:val="24"/>
        </w:rPr>
        <w:t xml:space="preserve"> para o cargo de </w:t>
      </w:r>
      <w:r w:rsidR="008F45DE">
        <w:rPr>
          <w:rFonts w:ascii="Times New Roman" w:hAnsi="Times New Roman"/>
          <w:bCs/>
          <w:color w:val="000000"/>
          <w:sz w:val="24"/>
          <w:szCs w:val="24"/>
        </w:rPr>
        <w:t>FARMACÊUTICO BIOQUÍMICO</w:t>
      </w:r>
      <w:r w:rsidRPr="00247E9D">
        <w:rPr>
          <w:rFonts w:ascii="Times New Roman" w:hAnsi="Times New Roman" w:cs="Times New Roman"/>
          <w:sz w:val="24"/>
          <w:szCs w:val="24"/>
        </w:rPr>
        <w:t>, a saber:</w:t>
      </w:r>
    </w:p>
    <w:p w:rsidR="00961C22" w:rsidRDefault="00961C22">
      <w:pPr>
        <w:spacing w:after="0"/>
        <w:ind w:right="396" w:firstLine="1425"/>
        <w:jc w:val="both"/>
        <w:rPr>
          <w:rFonts w:ascii="Times New Roman" w:hAnsi="Times New Roman" w:cs="Times New Roman"/>
          <w:sz w:val="24"/>
          <w:szCs w:val="24"/>
        </w:rPr>
      </w:pPr>
    </w:p>
    <w:p w:rsidR="00B76BCD" w:rsidRPr="00961C22" w:rsidRDefault="008F45DE" w:rsidP="00B76BCD">
      <w:pPr>
        <w:numPr>
          <w:ilvl w:val="0"/>
          <w:numId w:val="1"/>
        </w:numPr>
        <w:tabs>
          <w:tab w:val="left" w:pos="720"/>
        </w:tabs>
        <w:spacing w:after="0"/>
        <w:ind w:right="3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1C22">
        <w:rPr>
          <w:rFonts w:ascii="Times New Roman" w:hAnsi="Times New Roman"/>
          <w:b/>
          <w:bCs/>
          <w:color w:val="000000"/>
          <w:sz w:val="24"/>
          <w:szCs w:val="24"/>
        </w:rPr>
        <w:t>FARMACÊUTICO BIOQUÍMICO</w:t>
      </w:r>
    </w:p>
    <w:tbl>
      <w:tblPr>
        <w:tblW w:w="0" w:type="auto"/>
        <w:tblInd w:w="148" w:type="dxa"/>
        <w:tblLayout w:type="fixed"/>
        <w:tblLook w:val="0000" w:firstRow="0" w:lastRow="0" w:firstColumn="0" w:lastColumn="0" w:noHBand="0" w:noVBand="0"/>
      </w:tblPr>
      <w:tblGrid>
        <w:gridCol w:w="1626"/>
        <w:gridCol w:w="3863"/>
        <w:gridCol w:w="1804"/>
        <w:gridCol w:w="1829"/>
      </w:tblGrid>
      <w:tr w:rsidR="00B76BCD" w:rsidRPr="00477C97" w:rsidTr="005E01D9">
        <w:trPr>
          <w:trHeight w:val="276"/>
        </w:trPr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3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Nome do Candidato</w:t>
            </w:r>
          </w:p>
        </w:tc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Pontuação Total Obtida</w:t>
            </w:r>
          </w:p>
        </w:tc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-28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Classificação </w:t>
            </w:r>
          </w:p>
        </w:tc>
      </w:tr>
      <w:tr w:rsidR="00B76BCD" w:rsidRPr="00477C97" w:rsidTr="005E01D9">
        <w:trPr>
          <w:trHeight w:val="276"/>
        </w:trPr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B76BCD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8F45DE" w:rsidP="008F45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4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EDINÉIA APARECIDA DE SOUZA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1º</w:t>
            </w:r>
          </w:p>
        </w:tc>
      </w:tr>
      <w:tr w:rsidR="00B76BCD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8F45DE" w:rsidP="005E01D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8F45DE" w:rsidP="005E01D9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4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FRANCIELI CENCI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8F45DE" w:rsidP="005E01D9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2º</w:t>
            </w:r>
          </w:p>
        </w:tc>
      </w:tr>
    </w:tbl>
    <w:p w:rsidR="00B76BCD" w:rsidRDefault="00B76BCD" w:rsidP="00B76BCD">
      <w:pPr>
        <w:tabs>
          <w:tab w:val="left" w:pos="720"/>
        </w:tabs>
        <w:spacing w:after="0"/>
        <w:ind w:right="340"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B76BCD" w:rsidRDefault="00B76BCD" w:rsidP="00B76BCD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0B0937" w:rsidRPr="00247E9D" w:rsidRDefault="00247E9D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247E9D">
        <w:rPr>
          <w:rFonts w:ascii="Times New Roman" w:hAnsi="Times New Roman" w:cs="Times New Roman"/>
          <w:sz w:val="24"/>
          <w:szCs w:val="24"/>
        </w:rPr>
        <w:t>Gabinete do Prefeito</w:t>
      </w:r>
      <w:r w:rsidR="000B0937" w:rsidRPr="00247E9D">
        <w:rPr>
          <w:rFonts w:ascii="Times New Roman" w:hAnsi="Times New Roman" w:cs="Times New Roman"/>
          <w:sz w:val="24"/>
          <w:szCs w:val="24"/>
        </w:rPr>
        <w:t xml:space="preserve"> de Alpe</w:t>
      </w:r>
      <w:r w:rsidR="000B0937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stre, aos </w:t>
      </w:r>
      <w:r w:rsidR="008F45DE">
        <w:rPr>
          <w:rFonts w:ascii="Times New Roman" w:hAnsi="Times New Roman" w:cs="Times New Roman"/>
          <w:color w:val="000000"/>
          <w:sz w:val="24"/>
          <w:szCs w:val="24"/>
        </w:rPr>
        <w:t>01</w:t>
      </w:r>
      <w:r w:rsidR="00FD4BA6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 dias</w:t>
      </w:r>
      <w:r w:rsidR="000B0937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 do mês de</w:t>
      </w:r>
      <w:r w:rsidR="00FD4BA6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45DE">
        <w:rPr>
          <w:rFonts w:ascii="Times New Roman" w:hAnsi="Times New Roman" w:cs="Times New Roman"/>
          <w:color w:val="000000"/>
          <w:sz w:val="24"/>
          <w:szCs w:val="24"/>
        </w:rPr>
        <w:t>julho</w:t>
      </w:r>
      <w:r w:rsidR="000B0937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 de 202</w:t>
      </w:r>
      <w:r w:rsidRPr="00247E9D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0B0937" w:rsidRPr="00247E9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B0937" w:rsidRPr="00247E9D" w:rsidRDefault="000B0937">
      <w:pPr>
        <w:spacing w:after="0" w:line="240" w:lineRule="auto"/>
        <w:ind w:left="540" w:right="59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0937" w:rsidRPr="00247E9D" w:rsidRDefault="000B0937">
      <w:pPr>
        <w:spacing w:after="0" w:line="240" w:lineRule="auto"/>
        <w:ind w:left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937" w:rsidRPr="00247E9D" w:rsidRDefault="000B0937">
      <w:pPr>
        <w:spacing w:after="0" w:line="240" w:lineRule="auto"/>
        <w:ind w:left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937" w:rsidRPr="00247E9D" w:rsidRDefault="008F45DE">
      <w:pPr>
        <w:tabs>
          <w:tab w:val="left" w:pos="720"/>
        </w:tabs>
        <w:spacing w:after="0" w:line="240" w:lineRule="auto"/>
        <w:ind w:right="598"/>
        <w:jc w:val="center"/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VALDIR JOSE ZASSO</w:t>
      </w:r>
    </w:p>
    <w:p w:rsidR="000B0937" w:rsidRPr="00247E9D" w:rsidRDefault="00872629">
      <w:pPr>
        <w:tabs>
          <w:tab w:val="left" w:pos="720"/>
        </w:tabs>
        <w:spacing w:after="0" w:line="240" w:lineRule="auto"/>
        <w:ind w:right="598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Prefeito</w:t>
      </w:r>
      <w:r w:rsidR="000B0937" w:rsidRPr="00247E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755AA" w:rsidRPr="00247E9D">
        <w:rPr>
          <w:rFonts w:ascii="Times New Roman" w:hAnsi="Times New Roman" w:cs="Times New Roman"/>
          <w:bCs/>
          <w:sz w:val="24"/>
          <w:szCs w:val="24"/>
        </w:rPr>
        <w:t>Municipal</w:t>
      </w:r>
    </w:p>
    <w:p w:rsidR="000B0937" w:rsidRPr="00247E9D" w:rsidRDefault="000B093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sectPr w:rsidR="000B0937" w:rsidRPr="00247E9D" w:rsidSect="00D25D52">
      <w:pgSz w:w="11906" w:h="16838"/>
      <w:pgMar w:top="2694" w:right="737" w:bottom="74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5A3EFD"/>
    <w:multiLevelType w:val="hybridMultilevel"/>
    <w:tmpl w:val="E4423E12"/>
    <w:lvl w:ilvl="0" w:tplc="4AA29D02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5AA"/>
    <w:rsid w:val="000B0937"/>
    <w:rsid w:val="00140314"/>
    <w:rsid w:val="00247E9D"/>
    <w:rsid w:val="00300EF5"/>
    <w:rsid w:val="0035732D"/>
    <w:rsid w:val="004755AA"/>
    <w:rsid w:val="00872629"/>
    <w:rsid w:val="008F45DE"/>
    <w:rsid w:val="00961C22"/>
    <w:rsid w:val="00A25C4F"/>
    <w:rsid w:val="00B76BCD"/>
    <w:rsid w:val="00D25D52"/>
    <w:rsid w:val="00FD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DE5C407-493C-41C2-8BF2-E7FE312B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link w:val="Ttulo1Char"/>
    <w:uiPriority w:val="1"/>
    <w:qFormat/>
    <w:rsid w:val="00A25C4F"/>
    <w:pPr>
      <w:widowControl w:val="0"/>
      <w:suppressAutoHyphens w:val="0"/>
      <w:autoSpaceDE w:val="0"/>
      <w:autoSpaceDN w:val="0"/>
      <w:spacing w:before="90" w:after="0" w:line="240" w:lineRule="auto"/>
      <w:ind w:left="1776" w:hanging="241"/>
      <w:outlineLvl w:val="0"/>
    </w:pPr>
    <w:rPr>
      <w:rFonts w:ascii="Times New Roman" w:hAnsi="Times New Roman" w:cs="Times New Roman"/>
      <w:b/>
      <w:bCs/>
      <w:sz w:val="24"/>
      <w:szCs w:val="24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customStyle="1" w:styleId="TtuloChar">
    <w:name w:val="Título Char"/>
    <w:rPr>
      <w:rFonts w:ascii="Calibri" w:hAnsi="Calibri" w:cs="Calibri"/>
      <w:b/>
      <w:sz w:val="22"/>
      <w:lang w:val="pt-BR" w:bidi="ar-SA"/>
    </w:rPr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paragraph" w:customStyle="1" w:styleId="Ttulo3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10">
    <w:name w:val="Título1"/>
    <w:basedOn w:val="Normal"/>
    <w:next w:val="Corpodetexto"/>
    <w:pPr>
      <w:jc w:val="center"/>
    </w:pPr>
    <w:rPr>
      <w:b/>
      <w:szCs w:val="20"/>
    </w:rPr>
  </w:style>
  <w:style w:type="paragraph" w:styleId="Textodebal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A25C4F"/>
    <w:rPr>
      <w:b/>
      <w:bCs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Nº 032/11, DE 25 DE JULHO DE 2011</vt:lpstr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Nº 032/11, DE 25 DE JULHO DE 2011</dc:title>
  <dc:subject/>
  <dc:creator>Sandra</dc:creator>
  <cp:keywords/>
  <cp:lastModifiedBy>ESTELA</cp:lastModifiedBy>
  <cp:revision>9</cp:revision>
  <cp:lastPrinted>2024-07-01T16:53:00Z</cp:lastPrinted>
  <dcterms:created xsi:type="dcterms:W3CDTF">2024-01-15T17:42:00Z</dcterms:created>
  <dcterms:modified xsi:type="dcterms:W3CDTF">2024-07-01T16:55:00Z</dcterms:modified>
</cp:coreProperties>
</file>