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D7C" w:rsidRDefault="00603D7C" w:rsidP="001661E8">
      <w:pPr>
        <w:spacing w:line="276" w:lineRule="auto"/>
        <w:ind w:firstLine="1440"/>
        <w:jc w:val="both"/>
        <w:rPr>
          <w:b/>
          <w:sz w:val="24"/>
          <w:szCs w:val="24"/>
        </w:rPr>
      </w:pPr>
    </w:p>
    <w:p w:rsidR="00603D7C" w:rsidRDefault="00603D7C" w:rsidP="001661E8">
      <w:pPr>
        <w:spacing w:line="276" w:lineRule="auto"/>
        <w:ind w:firstLine="1440"/>
        <w:jc w:val="both"/>
        <w:rPr>
          <w:b/>
          <w:sz w:val="24"/>
          <w:szCs w:val="24"/>
        </w:rPr>
      </w:pPr>
    </w:p>
    <w:p w:rsidR="005B3B1F" w:rsidRPr="005350E0" w:rsidRDefault="005B3B1F" w:rsidP="001661E8">
      <w:pPr>
        <w:spacing w:line="276" w:lineRule="auto"/>
        <w:ind w:firstLine="1440"/>
        <w:jc w:val="both"/>
      </w:pPr>
      <w:bookmarkStart w:id="0" w:name="_GoBack"/>
      <w:bookmarkEnd w:id="0"/>
      <w:r w:rsidRPr="006239AD">
        <w:rPr>
          <w:b/>
          <w:sz w:val="24"/>
          <w:szCs w:val="24"/>
        </w:rPr>
        <w:t>EDITAL N</w:t>
      </w:r>
      <w:r w:rsidR="005B7B00" w:rsidRPr="006239AD">
        <w:rPr>
          <w:b/>
          <w:sz w:val="24"/>
          <w:szCs w:val="24"/>
        </w:rPr>
        <w:t>º</w:t>
      </w:r>
      <w:r w:rsidRPr="006239AD">
        <w:rPr>
          <w:b/>
          <w:sz w:val="24"/>
          <w:szCs w:val="24"/>
        </w:rPr>
        <w:t xml:space="preserve"> </w:t>
      </w:r>
      <w:r w:rsidR="005B7B00" w:rsidRPr="006239AD">
        <w:rPr>
          <w:b/>
          <w:sz w:val="24"/>
          <w:szCs w:val="24"/>
        </w:rPr>
        <w:t>0</w:t>
      </w:r>
      <w:r w:rsidR="006239AD" w:rsidRPr="006239AD">
        <w:rPr>
          <w:b/>
          <w:sz w:val="24"/>
          <w:szCs w:val="24"/>
        </w:rPr>
        <w:t>5</w:t>
      </w:r>
      <w:r w:rsidRPr="006239AD">
        <w:rPr>
          <w:b/>
          <w:sz w:val="24"/>
          <w:szCs w:val="24"/>
        </w:rPr>
        <w:t>/20</w:t>
      </w:r>
      <w:r w:rsidR="00702C51" w:rsidRPr="006239AD">
        <w:rPr>
          <w:b/>
          <w:sz w:val="24"/>
          <w:szCs w:val="24"/>
        </w:rPr>
        <w:t>2</w:t>
      </w:r>
      <w:r w:rsidR="005B7B00" w:rsidRPr="006239AD">
        <w:rPr>
          <w:b/>
          <w:sz w:val="24"/>
          <w:szCs w:val="24"/>
        </w:rPr>
        <w:t>6</w:t>
      </w:r>
      <w:r w:rsidRPr="006239AD">
        <w:rPr>
          <w:b/>
          <w:sz w:val="24"/>
          <w:szCs w:val="24"/>
        </w:rPr>
        <w:t>.</w:t>
      </w:r>
      <w:r w:rsidRPr="006239AD">
        <w:rPr>
          <w:sz w:val="24"/>
          <w:szCs w:val="24"/>
        </w:rPr>
        <w:t xml:space="preserve"> O Prefeito Municipal de Alpestre, Estado do Rio Grande do Sul, no uso de suas atribuições legais, </w:t>
      </w:r>
      <w:r w:rsidR="00127F9C" w:rsidRPr="006239AD">
        <w:rPr>
          <w:kern w:val="28"/>
          <w:sz w:val="24"/>
          <w:szCs w:val="24"/>
        </w:rPr>
        <w:t xml:space="preserve">de acordo com o </w:t>
      </w:r>
      <w:r w:rsidR="00127F9C" w:rsidRPr="006239AD">
        <w:rPr>
          <w:sz w:val="24"/>
          <w:szCs w:val="24"/>
        </w:rPr>
        <w:t>inciso III do artigo 37 da Constituição Federal e previsão</w:t>
      </w:r>
      <w:r w:rsidR="00127F9C" w:rsidRPr="00504DB7">
        <w:rPr>
          <w:sz w:val="24"/>
          <w:szCs w:val="24"/>
        </w:rPr>
        <w:t xml:space="preserve"> no item 1</w:t>
      </w:r>
      <w:r w:rsidR="001661E8">
        <w:rPr>
          <w:sz w:val="24"/>
          <w:szCs w:val="24"/>
        </w:rPr>
        <w:t>4</w:t>
      </w:r>
      <w:r w:rsidR="00127F9C" w:rsidRPr="00504DB7">
        <w:rPr>
          <w:sz w:val="24"/>
          <w:szCs w:val="24"/>
        </w:rPr>
        <w:t xml:space="preserve">.1 do </w:t>
      </w:r>
      <w:r w:rsidR="001661E8">
        <w:rPr>
          <w:sz w:val="24"/>
          <w:szCs w:val="24"/>
        </w:rPr>
        <w:t>Processo Seletivo Público</w:t>
      </w:r>
      <w:r w:rsidR="00127F9C" w:rsidRPr="00504DB7">
        <w:rPr>
          <w:sz w:val="24"/>
          <w:szCs w:val="24"/>
        </w:rPr>
        <w:t xml:space="preserve"> nº01/202</w:t>
      </w:r>
      <w:r w:rsidR="005B7B00" w:rsidRPr="00504DB7">
        <w:rPr>
          <w:sz w:val="24"/>
          <w:szCs w:val="24"/>
        </w:rPr>
        <w:t>4</w:t>
      </w:r>
      <w:r w:rsidRPr="00504DB7">
        <w:rPr>
          <w:sz w:val="24"/>
          <w:szCs w:val="24"/>
        </w:rPr>
        <w:t xml:space="preserve">, </w:t>
      </w:r>
      <w:r w:rsidRPr="00504DB7">
        <w:rPr>
          <w:b/>
          <w:sz w:val="24"/>
          <w:szCs w:val="24"/>
        </w:rPr>
        <w:t>TORNA PÚBLICO</w:t>
      </w:r>
      <w:r w:rsidRPr="00504DB7">
        <w:rPr>
          <w:sz w:val="24"/>
          <w:szCs w:val="24"/>
        </w:rPr>
        <w:t xml:space="preserve"> aos interessados a prorrogação</w:t>
      </w:r>
      <w:r w:rsidR="00127F9C" w:rsidRPr="00504DB7">
        <w:rPr>
          <w:sz w:val="24"/>
          <w:szCs w:val="24"/>
        </w:rPr>
        <w:t>,</w:t>
      </w:r>
      <w:r w:rsidRPr="00504DB7">
        <w:rPr>
          <w:sz w:val="24"/>
          <w:szCs w:val="24"/>
        </w:rPr>
        <w:t xml:space="preserve"> </w:t>
      </w:r>
      <w:r w:rsidR="00127F9C" w:rsidRPr="00504DB7">
        <w:rPr>
          <w:sz w:val="24"/>
          <w:szCs w:val="24"/>
        </w:rPr>
        <w:t>pelo período de 24 (meses) a contar da data de homologação, o prazo de</w:t>
      </w:r>
      <w:r w:rsidR="00127F9C" w:rsidRPr="00504DB7">
        <w:rPr>
          <w:bCs/>
          <w:sz w:val="24"/>
          <w:szCs w:val="24"/>
        </w:rPr>
        <w:t xml:space="preserve"> </w:t>
      </w:r>
      <w:r w:rsidR="00127F9C" w:rsidRPr="001661E8">
        <w:rPr>
          <w:bCs/>
          <w:sz w:val="24"/>
          <w:szCs w:val="24"/>
        </w:rPr>
        <w:t xml:space="preserve">validade do </w:t>
      </w:r>
      <w:r w:rsidR="001661E8" w:rsidRPr="001661E8">
        <w:rPr>
          <w:bCs/>
          <w:sz w:val="24"/>
          <w:szCs w:val="24"/>
        </w:rPr>
        <w:t xml:space="preserve">Processo Seletivo </w:t>
      </w:r>
      <w:r w:rsidR="001661E8" w:rsidRPr="006239AD">
        <w:rPr>
          <w:bCs/>
          <w:sz w:val="24"/>
          <w:szCs w:val="24"/>
        </w:rPr>
        <w:t xml:space="preserve">Público </w:t>
      </w:r>
      <w:r w:rsidR="00127F9C" w:rsidRPr="006239AD">
        <w:rPr>
          <w:bCs/>
          <w:sz w:val="24"/>
          <w:szCs w:val="24"/>
        </w:rPr>
        <w:t>nº01/202</w:t>
      </w:r>
      <w:r w:rsidR="005B7B00" w:rsidRPr="006239AD">
        <w:rPr>
          <w:bCs/>
          <w:sz w:val="24"/>
          <w:szCs w:val="24"/>
        </w:rPr>
        <w:t>4</w:t>
      </w:r>
      <w:r w:rsidR="004406D3" w:rsidRPr="006239AD">
        <w:rPr>
          <w:bCs/>
          <w:sz w:val="24"/>
          <w:szCs w:val="24"/>
        </w:rPr>
        <w:t xml:space="preserve">, </w:t>
      </w:r>
      <w:r w:rsidR="00C564FF" w:rsidRPr="006239AD">
        <w:rPr>
          <w:bCs/>
          <w:sz w:val="24"/>
          <w:szCs w:val="24"/>
        </w:rPr>
        <w:t xml:space="preserve">nos seguintes </w:t>
      </w:r>
      <w:r w:rsidR="001661E8" w:rsidRPr="006239AD">
        <w:rPr>
          <w:bCs/>
          <w:sz w:val="24"/>
          <w:szCs w:val="24"/>
        </w:rPr>
        <w:t>empregos</w:t>
      </w:r>
      <w:r w:rsidR="00504DB7" w:rsidRPr="006239AD">
        <w:rPr>
          <w:bCs/>
          <w:sz w:val="24"/>
          <w:szCs w:val="24"/>
        </w:rPr>
        <w:t xml:space="preserve"> </w:t>
      </w:r>
      <w:r w:rsidR="00C564FF" w:rsidRPr="006239AD">
        <w:rPr>
          <w:bCs/>
          <w:sz w:val="24"/>
          <w:szCs w:val="24"/>
        </w:rPr>
        <w:t>homologados pelo Edital nº</w:t>
      </w:r>
      <w:r w:rsidR="001661E8" w:rsidRPr="006239AD">
        <w:rPr>
          <w:bCs/>
          <w:sz w:val="24"/>
          <w:szCs w:val="24"/>
        </w:rPr>
        <w:t>28/</w:t>
      </w:r>
      <w:r w:rsidR="00C564FF" w:rsidRPr="006239AD">
        <w:rPr>
          <w:bCs/>
          <w:sz w:val="24"/>
          <w:szCs w:val="24"/>
        </w:rPr>
        <w:t>202</w:t>
      </w:r>
      <w:r w:rsidR="005B7B00" w:rsidRPr="006239AD">
        <w:rPr>
          <w:bCs/>
          <w:sz w:val="24"/>
          <w:szCs w:val="24"/>
        </w:rPr>
        <w:t>4</w:t>
      </w:r>
      <w:r w:rsidR="00163FF4" w:rsidRPr="006239AD">
        <w:rPr>
          <w:sz w:val="24"/>
          <w:szCs w:val="24"/>
        </w:rPr>
        <w:t xml:space="preserve">: </w:t>
      </w:r>
      <w:r w:rsidR="001661E8" w:rsidRPr="006239AD">
        <w:rPr>
          <w:sz w:val="24"/>
          <w:szCs w:val="24"/>
        </w:rPr>
        <w:t xml:space="preserve">Agente de Combate à Endemias, Agente Comunitário de Saúde – Área de ESF I – </w:t>
      </w:r>
      <w:proofErr w:type="spellStart"/>
      <w:r w:rsidR="001661E8" w:rsidRPr="006239AD">
        <w:rPr>
          <w:sz w:val="24"/>
          <w:szCs w:val="24"/>
        </w:rPr>
        <w:t>Microárea</w:t>
      </w:r>
      <w:proofErr w:type="spellEnd"/>
      <w:r w:rsidR="001661E8" w:rsidRPr="006239AD">
        <w:rPr>
          <w:sz w:val="24"/>
          <w:szCs w:val="24"/>
        </w:rPr>
        <w:t xml:space="preserve"> Urbana, Agente Comunitário de Saúde – Área de ESF I – </w:t>
      </w:r>
      <w:proofErr w:type="spellStart"/>
      <w:r w:rsidR="001661E8" w:rsidRPr="006239AD">
        <w:rPr>
          <w:sz w:val="24"/>
          <w:szCs w:val="24"/>
        </w:rPr>
        <w:t>Microárea</w:t>
      </w:r>
      <w:proofErr w:type="spellEnd"/>
      <w:r w:rsidR="001661E8" w:rsidRPr="006239AD">
        <w:rPr>
          <w:sz w:val="24"/>
          <w:szCs w:val="24"/>
        </w:rPr>
        <w:t xml:space="preserve"> Sanga Leonardo, Saltinho do Café e Santa Terezinha, Agente Comunitário de Saúde – Área de ESF II – </w:t>
      </w:r>
      <w:proofErr w:type="spellStart"/>
      <w:r w:rsidR="001661E8" w:rsidRPr="006239AD">
        <w:rPr>
          <w:sz w:val="24"/>
          <w:szCs w:val="24"/>
        </w:rPr>
        <w:t>Microárea</w:t>
      </w:r>
      <w:proofErr w:type="spellEnd"/>
      <w:r w:rsidR="001661E8" w:rsidRPr="006239AD">
        <w:rPr>
          <w:sz w:val="24"/>
          <w:szCs w:val="24"/>
        </w:rPr>
        <w:t xml:space="preserve"> Urbana, Agente Comunitário de Saúde – Área de ESF III – </w:t>
      </w:r>
      <w:proofErr w:type="spellStart"/>
      <w:r w:rsidR="001661E8" w:rsidRPr="006239AD">
        <w:rPr>
          <w:sz w:val="24"/>
          <w:szCs w:val="24"/>
        </w:rPr>
        <w:t>Microárea</w:t>
      </w:r>
      <w:proofErr w:type="spellEnd"/>
      <w:r w:rsidR="001661E8" w:rsidRPr="006239AD">
        <w:rPr>
          <w:sz w:val="24"/>
          <w:szCs w:val="24"/>
        </w:rPr>
        <w:t xml:space="preserve"> Farinas, Barra Grande e São Roque e Agente Comunitário de Saúde - Área de ESF IV – </w:t>
      </w:r>
      <w:proofErr w:type="spellStart"/>
      <w:r w:rsidR="001661E8" w:rsidRPr="006239AD">
        <w:rPr>
          <w:sz w:val="24"/>
          <w:szCs w:val="24"/>
        </w:rPr>
        <w:t>Microárea</w:t>
      </w:r>
      <w:proofErr w:type="spellEnd"/>
      <w:r w:rsidR="001661E8" w:rsidRPr="006239AD">
        <w:rPr>
          <w:sz w:val="24"/>
          <w:szCs w:val="24"/>
        </w:rPr>
        <w:t xml:space="preserve"> Barra Bonita, Encruzilhada Gaúcha, </w:t>
      </w:r>
      <w:proofErr w:type="spellStart"/>
      <w:r w:rsidR="001661E8" w:rsidRPr="006239AD">
        <w:rPr>
          <w:sz w:val="24"/>
          <w:szCs w:val="24"/>
        </w:rPr>
        <w:t>Taquaruçu</w:t>
      </w:r>
      <w:proofErr w:type="spellEnd"/>
      <w:r w:rsidR="001661E8" w:rsidRPr="006239AD">
        <w:rPr>
          <w:sz w:val="24"/>
          <w:szCs w:val="24"/>
        </w:rPr>
        <w:t>, Dom José, Volta Grande e Sertãozinho</w:t>
      </w:r>
      <w:r w:rsidR="004406D3" w:rsidRPr="006239AD">
        <w:rPr>
          <w:sz w:val="24"/>
          <w:szCs w:val="24"/>
        </w:rPr>
        <w:t>.</w:t>
      </w:r>
      <w:r w:rsidRPr="006239AD">
        <w:rPr>
          <w:sz w:val="24"/>
          <w:szCs w:val="24"/>
        </w:rPr>
        <w:t xml:space="preserve"> </w:t>
      </w:r>
      <w:r w:rsidR="00127F9C" w:rsidRPr="006239AD">
        <w:rPr>
          <w:sz w:val="24"/>
          <w:szCs w:val="24"/>
        </w:rPr>
        <w:t>O Edital na íntegra encontra</w:t>
      </w:r>
      <w:r w:rsidRPr="006239AD">
        <w:rPr>
          <w:sz w:val="24"/>
          <w:szCs w:val="24"/>
        </w:rPr>
        <w:t>-se afixado no mural da Prefeitura Municipal</w:t>
      </w:r>
      <w:r w:rsidRPr="006239AD">
        <w:rPr>
          <w:sz w:val="24"/>
          <w:szCs w:val="24"/>
          <w:lang w:val="pt"/>
        </w:rPr>
        <w:t xml:space="preserve"> de Alpestre, e disponível no site </w:t>
      </w:r>
      <w:hyperlink r:id="rId4" w:history="1">
        <w:r w:rsidRPr="006239AD">
          <w:rPr>
            <w:color w:val="0000FF"/>
            <w:sz w:val="24"/>
            <w:szCs w:val="24"/>
            <w:u w:val="single"/>
            <w:lang w:val="pt"/>
          </w:rPr>
          <w:t>www.alpestre.rs.gov.br</w:t>
        </w:r>
      </w:hyperlink>
      <w:r w:rsidRPr="006239AD">
        <w:rPr>
          <w:sz w:val="24"/>
          <w:szCs w:val="24"/>
        </w:rPr>
        <w:t>. Alpestre</w:t>
      </w:r>
      <w:r w:rsidR="006239AD" w:rsidRPr="006239AD">
        <w:rPr>
          <w:sz w:val="24"/>
          <w:szCs w:val="24"/>
        </w:rPr>
        <w:t>-RS</w:t>
      </w:r>
      <w:r w:rsidRPr="006239AD">
        <w:rPr>
          <w:sz w:val="24"/>
          <w:szCs w:val="24"/>
        </w:rPr>
        <w:t xml:space="preserve">, </w:t>
      </w:r>
      <w:r w:rsidR="006239AD" w:rsidRPr="006239AD">
        <w:rPr>
          <w:sz w:val="24"/>
          <w:szCs w:val="24"/>
        </w:rPr>
        <w:t>06</w:t>
      </w:r>
      <w:r w:rsidRPr="006239AD">
        <w:rPr>
          <w:sz w:val="24"/>
          <w:szCs w:val="24"/>
        </w:rPr>
        <w:t>/</w:t>
      </w:r>
      <w:r w:rsidR="00504DB7" w:rsidRPr="006239AD">
        <w:rPr>
          <w:sz w:val="24"/>
          <w:szCs w:val="24"/>
        </w:rPr>
        <w:t>04</w:t>
      </w:r>
      <w:r w:rsidRPr="006239AD">
        <w:rPr>
          <w:sz w:val="24"/>
          <w:szCs w:val="24"/>
        </w:rPr>
        <w:t>/20</w:t>
      </w:r>
      <w:r w:rsidR="00127F9C" w:rsidRPr="006239AD">
        <w:rPr>
          <w:sz w:val="24"/>
          <w:szCs w:val="24"/>
        </w:rPr>
        <w:t>2</w:t>
      </w:r>
      <w:r w:rsidR="00504DB7" w:rsidRPr="006239AD">
        <w:rPr>
          <w:sz w:val="24"/>
          <w:szCs w:val="24"/>
        </w:rPr>
        <w:t>6</w:t>
      </w:r>
      <w:r w:rsidRPr="006239AD">
        <w:rPr>
          <w:sz w:val="24"/>
          <w:szCs w:val="24"/>
        </w:rPr>
        <w:t xml:space="preserve">. </w:t>
      </w:r>
      <w:r w:rsidR="00504DB7" w:rsidRPr="006239AD">
        <w:rPr>
          <w:sz w:val="24"/>
          <w:szCs w:val="24"/>
        </w:rPr>
        <w:t>RUDIMAR ARGENTON</w:t>
      </w:r>
      <w:r w:rsidRPr="006239AD">
        <w:rPr>
          <w:sz w:val="24"/>
          <w:szCs w:val="24"/>
        </w:rPr>
        <w:t>, Prefeito Municipal.</w:t>
      </w:r>
    </w:p>
    <w:p w:rsidR="005B3B1F" w:rsidRDefault="005B3B1F" w:rsidP="005B3B1F">
      <w:pPr>
        <w:rPr>
          <w:sz w:val="24"/>
          <w:szCs w:val="24"/>
        </w:rPr>
      </w:pPr>
    </w:p>
    <w:p w:rsidR="00C564FF" w:rsidRPr="005B3B1F" w:rsidRDefault="00C564FF">
      <w:pPr>
        <w:rPr>
          <w:sz w:val="24"/>
          <w:szCs w:val="24"/>
        </w:rPr>
      </w:pPr>
    </w:p>
    <w:sectPr w:rsidR="00C564FF" w:rsidRPr="005B3B1F" w:rsidSect="007D38CE">
      <w:pgSz w:w="11906" w:h="16838"/>
      <w:pgMar w:top="1985" w:right="3826" w:bottom="1417" w:left="20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1F"/>
    <w:rsid w:val="000B7B5C"/>
    <w:rsid w:val="00127F9C"/>
    <w:rsid w:val="00163FF4"/>
    <w:rsid w:val="001661E8"/>
    <w:rsid w:val="002A4C43"/>
    <w:rsid w:val="00423E19"/>
    <w:rsid w:val="00432529"/>
    <w:rsid w:val="004406D3"/>
    <w:rsid w:val="00504DB7"/>
    <w:rsid w:val="005350E0"/>
    <w:rsid w:val="005B3B1F"/>
    <w:rsid w:val="005B7B00"/>
    <w:rsid w:val="00603D7C"/>
    <w:rsid w:val="006239AD"/>
    <w:rsid w:val="00672AEC"/>
    <w:rsid w:val="00702C51"/>
    <w:rsid w:val="007D38CE"/>
    <w:rsid w:val="007E298D"/>
    <w:rsid w:val="009A0221"/>
    <w:rsid w:val="00AC1015"/>
    <w:rsid w:val="00C5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31FBA-2925-4F35-874E-B34AFF66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B1F"/>
    <w:rPr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406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0B7B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7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lpestre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N° 033/2012</vt:lpstr>
    </vt:vector>
  </TitlesOfParts>
  <Company/>
  <LinksUpToDate>false</LinksUpToDate>
  <CharactersWithSpaces>1214</CharactersWithSpaces>
  <SharedDoc>false</SharedDoc>
  <HLinks>
    <vt:vector size="6" baseType="variant">
      <vt:variant>
        <vt:i4>3801127</vt:i4>
      </vt:variant>
      <vt:variant>
        <vt:i4>0</vt:i4>
      </vt:variant>
      <vt:variant>
        <vt:i4>0</vt:i4>
      </vt:variant>
      <vt:variant>
        <vt:i4>5</vt:i4>
      </vt:variant>
      <vt:variant>
        <vt:lpwstr>http://www.alpestre.rs.gov.br/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N° 033/2012</dc:title>
  <dc:subject/>
  <dc:creator>Dr Valdir José Zasso</dc:creator>
  <cp:keywords/>
  <cp:lastModifiedBy>ADM 03</cp:lastModifiedBy>
  <cp:revision>5</cp:revision>
  <cp:lastPrinted>2026-04-06T16:33:00Z</cp:lastPrinted>
  <dcterms:created xsi:type="dcterms:W3CDTF">2026-04-06T12:10:00Z</dcterms:created>
  <dcterms:modified xsi:type="dcterms:W3CDTF">2026-04-06T16:33:00Z</dcterms:modified>
</cp:coreProperties>
</file>